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80" w:rsidRPr="004C7AEB" w:rsidRDefault="003E0E80" w:rsidP="003E0E80">
      <w:pPr>
        <w:pStyle w:val="a3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A78C21" wp14:editId="59B7DA54">
            <wp:simplePos x="0" y="0"/>
            <wp:positionH relativeFrom="column">
              <wp:posOffset>4410075</wp:posOffset>
            </wp:positionH>
            <wp:positionV relativeFrom="paragraph">
              <wp:posOffset>-352425</wp:posOffset>
            </wp:positionV>
            <wp:extent cx="1276350" cy="1038225"/>
            <wp:effectExtent l="19050" t="0" r="19050" b="3333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_เจาะหู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AEB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ขนมเจาะหู</w:t>
      </w:r>
    </w:p>
    <w:p w:rsidR="003E0E80" w:rsidRDefault="003E0E80" w:rsidP="003E0E80">
      <w:pPr>
        <w:pStyle w:val="a3"/>
        <w:rPr>
          <w:rFonts w:ascii="TH SarabunIT๙" w:hAnsi="TH SarabunIT๙" w:cs="TH SarabunIT๙"/>
          <w:sz w:val="32"/>
          <w:szCs w:val="32"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การทำขนมเจาะหู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0E80" w:rsidRPr="00123640" w:rsidRDefault="003E0E80" w:rsidP="003E0E8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นายพร้อม  ยอดแก้ว</w:t>
      </w:r>
      <w:bookmarkEnd w:id="0"/>
    </w:p>
    <w:p w:rsidR="003E0E80" w:rsidRDefault="003E0E80" w:rsidP="003E0E80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70/3   </w:t>
      </w:r>
      <w:r>
        <w:rPr>
          <w:rFonts w:ascii="TH SarabunIT๙" w:hAnsi="TH SarabunIT๙" w:cs="TH SarabunIT๙"/>
          <w:sz w:val="32"/>
          <w:szCs w:val="32"/>
          <w:cs/>
        </w:rPr>
        <w:t>หมู่ที่ 10 บ้านไม้งาม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ตำบลบางปอ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3E0E80" w:rsidRDefault="003E0E80" w:rsidP="003E0E8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   เกษตร (ทำสวน)  อายุ 51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0E80" w:rsidRDefault="003E0E80" w:rsidP="003E0E80">
      <w:pPr>
        <w:pStyle w:val="a3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086-2850256 </w:t>
      </w:r>
    </w:p>
    <w:p w:rsidR="003E0E80" w:rsidRDefault="003E0E80" w:rsidP="003E0E80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3E0E80" w:rsidRPr="004C7AEB" w:rsidRDefault="003E0E80" w:rsidP="003E0E80">
      <w:pPr>
        <w:pStyle w:val="a3"/>
        <w:spacing w:after="120"/>
        <w:jc w:val="thaiDistribute"/>
        <w:rPr>
          <w:rFonts w:ascii="ThaiSansNeueRegular" w:eastAsia="Times New Roman" w:hAnsi="ThaiSansNeueRegular" w:cs="Angsana New"/>
          <w:color w:val="058DC7"/>
          <w:sz w:val="50"/>
          <w:szCs w:val="5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ขนมเจาะหู หรือ ขนมเจาะรู ในบางท้องถิ่นเรียกว่า ขนมดีซำ ขนมชนิดนี้รูปร่างหน้าตาจะเหมือนโดนัทอันเ</w:t>
      </w:r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softHyphen/>
      </w:r>
      <w:proofErr w:type="spellStart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ล็ก</w:t>
      </w:r>
      <w:proofErr w:type="spellEnd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ใช้ในงานบุญสารทเดือนสิบ (ชิงเปรต) ของภาคใต้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เป็นสัญลักษณ์แทนเงิน เบี้ย สำหรับใ</w:t>
      </w:r>
      <w:proofErr w:type="spellStart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ชัสอย</w:t>
      </w:r>
      <w:proofErr w:type="spellEnd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 xml:space="preserve"> ถือเสมือนเป็นเครื่องประดับจำพวกตุ้มหูหรือต่างหู หรือเงินรูสมัยโบราณ เหตุเพราะรูปทรงของขนมคล้าย</w:t>
      </w:r>
      <w:proofErr w:type="spellStart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เบ</w:t>
      </w:r>
      <w:proofErr w:type="spellEnd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softHyphen/>
      </w:r>
      <w:proofErr w:type="spellStart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ี้ย</w:t>
      </w:r>
      <w:proofErr w:type="spellEnd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หอย ขนมเจาะหูนี้จะใช้ในช่วงใช้ในการทำบุญสารท</w:t>
      </w:r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softHyphen/>
        <w:t>เดือนสิบหรือที่รู้จักกันดีว่าคืองานทำบุญ</w:t>
      </w:r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softHyphen/>
        <w:t>ชิงเปรต เชื่อว่าขนมนี้เป็นเหมือนเงินที่จะนำไปใช้</w:t>
      </w:r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softHyphen/>
        <w:t>ในนรก ฟังเรื่องราวแล้วอาจน่ากลัวสักหน่อย แต่เป็นเรื่องของพิธีกรรมและความเชื่อของแ</w:t>
      </w:r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softHyphen/>
      </w:r>
      <w:proofErr w:type="spellStart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ต่</w:t>
      </w:r>
      <w:proofErr w:type="spellEnd"/>
      <w:r w:rsidRPr="004C7AEB">
        <w:rPr>
          <w:rFonts w:ascii="TH SarabunIT๙" w:eastAsia="Times New Roman" w:hAnsi="TH SarabunIT๙" w:cs="TH SarabunIT๙"/>
          <w:sz w:val="32"/>
          <w:szCs w:val="32"/>
          <w:cs/>
        </w:rPr>
        <w:t>ละท้องถิ่นที่จะแตกต่างกันไป สะท้อนออกมาผ่านวัฒนธรรมการกิน</w:t>
      </w:r>
    </w:p>
    <w:p w:rsidR="003E0E80" w:rsidRDefault="003E0E80" w:rsidP="003E0E80">
      <w:pPr>
        <w:pStyle w:val="2"/>
        <w:spacing w:before="0" w:after="120" w:line="264" w:lineRule="atLeast"/>
        <w:jc w:val="thaiDistribute"/>
        <w:textAlignment w:val="baselin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C7AE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3. จุดเด่นของภูมิปัญญาที่บันทึก</w:t>
      </w:r>
    </w:p>
    <w:p w:rsidR="003E0E80" w:rsidRPr="004C7AEB" w:rsidRDefault="003E0E80" w:rsidP="003E0E80">
      <w:pPr>
        <w:spacing w:after="12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tab/>
      </w:r>
      <w:r w:rsidRPr="004C7AEB">
        <w:rPr>
          <w:rFonts w:ascii="TH SarabunIT๙" w:hAnsi="TH SarabunIT๙" w:cs="TH SarabunIT๙"/>
          <w:color w:val="292B2C"/>
          <w:sz w:val="32"/>
          <w:szCs w:val="32"/>
          <w:shd w:val="clear" w:color="auto" w:fill="FFFFFF"/>
          <w:cs/>
        </w:rPr>
        <w:t>สำหรับขนมเจาะหูนี้ทำขึ้นเพื่อ ใช้ในการทำบุญสารทเดือนสิบหรือทำบุญชิงเปรต มีลักษณะคล้ายสตางค์แดงสมัยก่อน เปรตจะนำไปใช้ในเมืองนรกแทนเงินหรือเป็นเครื่องประดับ</w:t>
      </w:r>
      <w:r>
        <w:rPr>
          <w:rFonts w:ascii="TH SarabunIT๙" w:hAnsi="TH SarabunIT๙" w:cs="TH SarabunIT๙"/>
          <w:sz w:val="28"/>
          <w:cs/>
        </w:rPr>
        <w:t xml:space="preserve"> </w:t>
      </w:r>
      <w:r w:rsidRPr="004C7AEB">
        <w:rPr>
          <w:rFonts w:ascii="TH SarabunIT๙" w:hAnsi="TH SarabunIT๙" w:cs="TH SarabunIT๙"/>
          <w:sz w:val="24"/>
          <w:szCs w:val="32"/>
          <w:cs/>
        </w:rPr>
        <w:t>มีรสชาติหอมหวาน อร่อย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4C7AEB">
        <w:rPr>
          <w:rFonts w:ascii="TH SarabunIT๙" w:hAnsi="TH SarabunIT๙" w:cs="TH SarabunIT๙"/>
          <w:sz w:val="24"/>
          <w:szCs w:val="32"/>
          <w:cs/>
        </w:rPr>
        <w:t>เป็นขนมโบราณที่นิยมมาจนถึงปัจจุบันนี้</w:t>
      </w:r>
    </w:p>
    <w:p w:rsidR="003E0E80" w:rsidRPr="004B7433" w:rsidRDefault="003E0E80" w:rsidP="003E0E80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3E0E80" w:rsidRPr="00B17BD1" w:rsidRDefault="003E0E80" w:rsidP="003E0E80">
      <w:pPr>
        <w:pStyle w:val="a3"/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17B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B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17BD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17BD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3E0E80" w:rsidRPr="002827A4" w:rsidRDefault="003E0E80" w:rsidP="003E0E80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827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สูตรทำขนมเจาะหู</w:t>
      </w:r>
    </w:p>
    <w:p w:rsidR="003E0E80" w:rsidRPr="002827A4" w:rsidRDefault="003E0E80" w:rsidP="003E0E80">
      <w:pPr>
        <w:spacing w:after="0"/>
        <w:rPr>
          <w:rFonts w:ascii="TH Niramit AS" w:hAnsi="TH Niramit AS" w:cs="TH Niramit AS"/>
          <w:sz w:val="32"/>
          <w:szCs w:val="32"/>
        </w:rPr>
      </w:pPr>
      <w:r w:rsidRPr="002827A4">
        <w:rPr>
          <w:rFonts w:ascii="TH Niramit AS" w:hAnsi="TH Niramit AS" w:cs="TH Niramit AS"/>
          <w:sz w:val="32"/>
          <w:szCs w:val="32"/>
        </w:rPr>
        <w:t>1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แป้งข้าวจ้าว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827A4">
        <w:rPr>
          <w:rFonts w:ascii="TH Niramit AS" w:hAnsi="TH Niramit AS" w:cs="TH Niramit AS"/>
          <w:sz w:val="32"/>
          <w:szCs w:val="32"/>
        </w:rPr>
        <w:t>2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กก.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5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เกลือป่น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827A4"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ช้อนชา</w:t>
      </w:r>
    </w:p>
    <w:p w:rsidR="003E0E80" w:rsidRPr="002827A4" w:rsidRDefault="003E0E80" w:rsidP="003E0E80">
      <w:pPr>
        <w:spacing w:after="0"/>
        <w:rPr>
          <w:rFonts w:ascii="TH Niramit AS" w:hAnsi="TH Niramit AS" w:cs="TH Niramit AS"/>
          <w:sz w:val="32"/>
          <w:szCs w:val="32"/>
        </w:rPr>
      </w:pPr>
      <w:r w:rsidRPr="002827A4">
        <w:rPr>
          <w:rFonts w:ascii="TH Niramit AS" w:hAnsi="TH Niramit AS" w:cs="TH Niramit AS"/>
          <w:sz w:val="32"/>
          <w:szCs w:val="32"/>
        </w:rPr>
        <w:t>2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กะทิ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827A4">
        <w:rPr>
          <w:rFonts w:ascii="TH Niramit AS" w:hAnsi="TH Niramit AS" w:cs="TH Niramit AS"/>
          <w:sz w:val="32"/>
          <w:szCs w:val="32"/>
        </w:rPr>
        <w:t>1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827A4">
        <w:rPr>
          <w:rFonts w:ascii="TH Niramit AS" w:hAnsi="TH Niramit AS" w:cs="TH Niramit AS"/>
          <w:sz w:val="32"/>
          <w:szCs w:val="32"/>
          <w:cs/>
        </w:rPr>
        <w:t>กก.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6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งาขาว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E0E80" w:rsidRDefault="003E0E80" w:rsidP="003E0E80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2827A4">
        <w:rPr>
          <w:rFonts w:ascii="TH Niramit AS" w:hAnsi="TH Niramit AS" w:cs="TH Niramit AS"/>
          <w:sz w:val="32"/>
          <w:szCs w:val="32"/>
        </w:rPr>
        <w:t>3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น้ำตาลแว่น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827A4">
        <w:rPr>
          <w:rFonts w:ascii="TH Niramit AS" w:hAnsi="TH Niramit AS" w:cs="TH Niramit AS"/>
          <w:sz w:val="32"/>
          <w:szCs w:val="32"/>
        </w:rPr>
        <w:t>8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ขีด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7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น้ำมันพืชสำหรับทอด</w:t>
      </w:r>
    </w:p>
    <w:p w:rsidR="003E0E80" w:rsidRPr="00FD01EB" w:rsidRDefault="003E0E80" w:rsidP="003E0E80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4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น้ำตาลปี๊บ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1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827A4">
        <w:rPr>
          <w:rFonts w:ascii="TH Niramit AS" w:hAnsi="TH Niramit AS" w:cs="TH Niramit AS"/>
          <w:sz w:val="32"/>
          <w:szCs w:val="32"/>
          <w:cs/>
        </w:rPr>
        <w:t>กก.</w:t>
      </w:r>
    </w:p>
    <w:p w:rsidR="003E0E80" w:rsidRPr="002827A4" w:rsidRDefault="003E0E80" w:rsidP="003E0E80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อุปกรณ์</w:t>
      </w:r>
    </w:p>
    <w:p w:rsidR="003E0E80" w:rsidRPr="002827A4" w:rsidRDefault="003E0E80" w:rsidP="003E0E80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2827A4">
        <w:rPr>
          <w:rFonts w:ascii="TH Niramit AS" w:hAnsi="TH Niramit AS" w:cs="TH Niramit AS"/>
          <w:sz w:val="32"/>
          <w:szCs w:val="32"/>
        </w:rPr>
        <w:t>1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กะทะ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</w:rPr>
        <w:t xml:space="preserve">                       2   </w:t>
      </w:r>
      <w:r>
        <w:rPr>
          <w:rFonts w:ascii="TH Niramit AS" w:hAnsi="TH Niramit AS" w:cs="TH Niramit AS" w:hint="cs"/>
          <w:sz w:val="32"/>
          <w:szCs w:val="32"/>
          <w:cs/>
        </w:rPr>
        <w:t>ใบ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10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กระชอนสำหรับตักขนม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2  </w:t>
      </w:r>
      <w:r>
        <w:rPr>
          <w:rFonts w:ascii="TH Niramit AS" w:hAnsi="TH Niramit AS" w:cs="TH Niramit AS" w:hint="cs"/>
          <w:sz w:val="32"/>
          <w:szCs w:val="32"/>
          <w:cs/>
        </w:rPr>
        <w:t>อัน</w:t>
      </w:r>
    </w:p>
    <w:p w:rsidR="003E0E80" w:rsidRPr="002827A4" w:rsidRDefault="003E0E80" w:rsidP="003E0E80">
      <w:pPr>
        <w:spacing w:after="0"/>
        <w:rPr>
          <w:rFonts w:ascii="TH Niramit AS" w:hAnsi="TH Niramit AS" w:cs="TH Niramit AS"/>
          <w:sz w:val="32"/>
          <w:szCs w:val="32"/>
        </w:rPr>
      </w:pPr>
      <w:r w:rsidRPr="002827A4">
        <w:rPr>
          <w:rFonts w:ascii="TH Niramit AS" w:hAnsi="TH Niramit AS" w:cs="TH Niramit AS"/>
          <w:sz w:val="32"/>
          <w:szCs w:val="32"/>
        </w:rPr>
        <w:t>2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ตะแกรงสำหรับพักขนม   </w:t>
      </w:r>
      <w:r>
        <w:rPr>
          <w:rFonts w:ascii="TH Niramit AS" w:hAnsi="TH Niramit AS" w:cs="TH Niramit AS"/>
          <w:sz w:val="32"/>
          <w:szCs w:val="32"/>
        </w:rPr>
        <w:t xml:space="preserve">2  </w:t>
      </w:r>
      <w:r>
        <w:rPr>
          <w:rFonts w:ascii="TH Niramit AS" w:hAnsi="TH Niramit AS" w:cs="TH Niramit AS" w:hint="cs"/>
          <w:sz w:val="32"/>
          <w:szCs w:val="32"/>
          <w:cs/>
        </w:rPr>
        <w:t>ใบ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11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กระดานสำหรับปั่นขนม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4  แผ่น</w:t>
      </w:r>
    </w:p>
    <w:p w:rsidR="003E0E80" w:rsidRDefault="003E0E80" w:rsidP="003E0E80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2827A4">
        <w:rPr>
          <w:rFonts w:ascii="TH Niramit AS" w:hAnsi="TH Niramit AS" w:cs="TH Niramit AS"/>
          <w:sz w:val="32"/>
          <w:szCs w:val="32"/>
        </w:rPr>
        <w:t>3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ตะหลิว 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</w:rPr>
        <w:t xml:space="preserve">1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อัน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12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กระดาษซับน้ำมัน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2  แพ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็ค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3E0E80" w:rsidRPr="002827A4" w:rsidRDefault="003E0E80" w:rsidP="003E0E80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4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เตาแก๊ส                      </w:t>
      </w:r>
      <w:r>
        <w:rPr>
          <w:rFonts w:ascii="TH Niramit AS" w:hAnsi="TH Niramit AS" w:cs="TH Niramit AS"/>
          <w:sz w:val="32"/>
          <w:szCs w:val="32"/>
        </w:rPr>
        <w:t xml:space="preserve">2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หัว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13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กระดาษมันห่อข้าว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2  แพ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็ค</w:t>
      </w:r>
      <w:proofErr w:type="spellEnd"/>
    </w:p>
    <w:p w:rsidR="003E0E80" w:rsidRPr="00F047AA" w:rsidRDefault="003E0E80" w:rsidP="003E0E80">
      <w:pPr>
        <w:spacing w:after="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32"/>
          <w:szCs w:val="32"/>
        </w:rPr>
        <w:t>5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ถังแก๊ส  </w:t>
      </w:r>
      <w:r>
        <w:rPr>
          <w:rFonts w:ascii="TH Niramit AS" w:hAnsi="TH Niramit AS" w:cs="TH Niramit AS"/>
          <w:sz w:val="32"/>
          <w:szCs w:val="32"/>
        </w:rPr>
        <w:t xml:space="preserve">                     1   </w:t>
      </w:r>
      <w:r>
        <w:rPr>
          <w:rFonts w:ascii="TH Niramit AS" w:hAnsi="TH Niramit AS" w:cs="TH Niramit AS" w:hint="cs"/>
          <w:sz w:val="32"/>
          <w:szCs w:val="32"/>
          <w:cs/>
        </w:rPr>
        <w:t>ลูก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F047AA">
        <w:rPr>
          <w:rFonts w:ascii="TH Niramit AS" w:hAnsi="TH Niramit AS" w:cs="TH Niramit AS"/>
          <w:sz w:val="28"/>
        </w:rPr>
        <w:t>14</w:t>
      </w:r>
      <w:r w:rsidRPr="00F047AA">
        <w:rPr>
          <w:rFonts w:ascii="TH Niramit AS" w:hAnsi="TH Niramit AS" w:cs="TH Niramit AS"/>
          <w:sz w:val="28"/>
          <w:cs/>
        </w:rPr>
        <w:t>.</w:t>
      </w:r>
      <w:r w:rsidRPr="00F047AA">
        <w:rPr>
          <w:rFonts w:ascii="TH Niramit AS" w:hAnsi="TH Niramit AS" w:cs="TH Niramit AS" w:hint="cs"/>
          <w:sz w:val="28"/>
          <w:cs/>
        </w:rPr>
        <w:t xml:space="preserve">เครื่องซีลถุง ขนาด  </w:t>
      </w:r>
      <w:r w:rsidRPr="00F047AA">
        <w:rPr>
          <w:rFonts w:ascii="TH Niramit AS" w:hAnsi="TH Niramit AS" w:cs="TH Niramit AS"/>
          <w:sz w:val="28"/>
        </w:rPr>
        <w:t xml:space="preserve">8  </w:t>
      </w:r>
      <w:r w:rsidRPr="00F047AA">
        <w:rPr>
          <w:rFonts w:ascii="TH Niramit AS" w:hAnsi="TH Niramit AS" w:cs="TH Niramit AS" w:hint="cs"/>
          <w:sz w:val="28"/>
          <w:cs/>
        </w:rPr>
        <w:t>นิ้ว</w:t>
      </w:r>
      <w:r w:rsidRPr="00F047AA">
        <w:rPr>
          <w:rFonts w:ascii="TH Niramit AS" w:hAnsi="TH Niramit AS" w:cs="TH Niramit AS"/>
          <w:sz w:val="28"/>
          <w:cs/>
        </w:rPr>
        <w:t xml:space="preserve"> </w:t>
      </w:r>
      <w:r w:rsidRPr="00F047AA"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</w:rPr>
        <w:tab/>
      </w:r>
      <w:r w:rsidRPr="00F047AA">
        <w:rPr>
          <w:rFonts w:ascii="TH Niramit AS" w:hAnsi="TH Niramit AS" w:cs="TH Niramit AS"/>
          <w:sz w:val="28"/>
        </w:rPr>
        <w:t xml:space="preserve">1 </w:t>
      </w:r>
      <w:r w:rsidRPr="00F047AA">
        <w:rPr>
          <w:rFonts w:ascii="TH Niramit AS" w:hAnsi="TH Niramit AS" w:cs="TH Niramit AS" w:hint="cs"/>
          <w:sz w:val="28"/>
          <w:cs/>
        </w:rPr>
        <w:t>เครื่อง</w:t>
      </w:r>
    </w:p>
    <w:p w:rsidR="003E0E80" w:rsidRDefault="003E0E80" w:rsidP="003E0E80">
      <w:pPr>
        <w:tabs>
          <w:tab w:val="left" w:pos="720"/>
          <w:tab w:val="left" w:pos="1440"/>
          <w:tab w:val="left" w:pos="3698"/>
        </w:tabs>
        <w:spacing w:after="12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hAnsi="TH Niramit AS" w:cs="TH Niramit AS"/>
          <w:sz w:val="32"/>
          <w:szCs w:val="32"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>-</w:t>
      </w:r>
    </w:p>
    <w:p w:rsidR="003E0E80" w:rsidRPr="002827A4" w:rsidRDefault="003E0E80" w:rsidP="003E0E80">
      <w:pPr>
        <w:tabs>
          <w:tab w:val="left" w:pos="720"/>
          <w:tab w:val="left" w:pos="1440"/>
        </w:tabs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6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ถาด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ลูก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15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ถุงสำหรับใส่ขนม</w:t>
      </w:r>
      <w:r w:rsidRPr="002827A4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2  แพ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็ค</w:t>
      </w:r>
      <w:proofErr w:type="spellEnd"/>
    </w:p>
    <w:p w:rsidR="003E0E80" w:rsidRPr="000542C4" w:rsidRDefault="003E0E80" w:rsidP="003E0E80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7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กะละมัง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4  </w:t>
      </w:r>
      <w:r>
        <w:rPr>
          <w:rFonts w:ascii="TH Niramit AS" w:hAnsi="TH Niramit AS" w:cs="TH Niramit AS" w:hint="cs"/>
          <w:sz w:val="32"/>
          <w:szCs w:val="32"/>
          <w:cs/>
        </w:rPr>
        <w:t>ใบ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0542C4">
        <w:rPr>
          <w:rFonts w:ascii="TH Niramit AS" w:hAnsi="TH Niramit AS" w:cs="TH Niramit AS"/>
          <w:sz w:val="32"/>
          <w:szCs w:val="32"/>
        </w:rPr>
        <w:t>16</w:t>
      </w:r>
      <w:r w:rsidRPr="000542C4">
        <w:rPr>
          <w:rFonts w:ascii="TH Niramit AS" w:hAnsi="TH Niramit AS" w:cs="TH Niramit AS"/>
          <w:sz w:val="32"/>
          <w:szCs w:val="32"/>
          <w:cs/>
        </w:rPr>
        <w:t>.</w:t>
      </w:r>
      <w:r w:rsidRPr="000542C4">
        <w:rPr>
          <w:rFonts w:ascii="TH Niramit AS" w:hAnsi="TH Niramit AS" w:cs="TH Niramit AS" w:hint="cs"/>
          <w:sz w:val="32"/>
          <w:szCs w:val="32"/>
          <w:cs/>
        </w:rPr>
        <w:t>ลังพลาสติกใบใหญ่สำหรับเก็บอุปกรณ์ทำขนม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542C4">
        <w:rPr>
          <w:rFonts w:ascii="TH Niramit AS" w:hAnsi="TH Niramit AS" w:cs="TH Niramit AS"/>
          <w:sz w:val="32"/>
          <w:szCs w:val="32"/>
        </w:rPr>
        <w:t xml:space="preserve">1  </w:t>
      </w:r>
      <w:r w:rsidRPr="000542C4">
        <w:rPr>
          <w:rFonts w:ascii="TH Niramit AS" w:hAnsi="TH Niramit AS" w:cs="TH Niramit AS" w:hint="cs"/>
          <w:sz w:val="32"/>
          <w:szCs w:val="32"/>
          <w:cs/>
        </w:rPr>
        <w:t>ใบ</w:t>
      </w:r>
    </w:p>
    <w:p w:rsidR="003E0E80" w:rsidRPr="00DB2951" w:rsidRDefault="003E0E80" w:rsidP="003E0E80">
      <w:pPr>
        <w:spacing w:after="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32"/>
          <w:szCs w:val="32"/>
        </w:rPr>
        <w:t>8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หม้อแขก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1  </w:t>
      </w:r>
      <w:r>
        <w:rPr>
          <w:rFonts w:ascii="TH Niramit AS" w:hAnsi="TH Niramit AS" w:cs="TH Niramit AS" w:hint="cs"/>
          <w:sz w:val="32"/>
          <w:szCs w:val="32"/>
          <w:cs/>
        </w:rPr>
        <w:t>ใบ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</w:t>
      </w:r>
      <w:r w:rsidRPr="000542C4">
        <w:rPr>
          <w:rFonts w:ascii="TH Niramit AS" w:hAnsi="TH Niramit AS" w:cs="TH Niramit AS"/>
          <w:sz w:val="32"/>
          <w:szCs w:val="32"/>
        </w:rPr>
        <w:t>17</w:t>
      </w:r>
      <w:r w:rsidRPr="000542C4">
        <w:rPr>
          <w:rFonts w:ascii="TH Niramit AS" w:hAnsi="TH Niramit AS" w:cs="TH Niramit AS"/>
          <w:sz w:val="32"/>
          <w:szCs w:val="32"/>
          <w:cs/>
        </w:rPr>
        <w:t>.</w:t>
      </w:r>
      <w:r w:rsidRPr="000542C4">
        <w:rPr>
          <w:rFonts w:ascii="TH Niramit AS" w:hAnsi="TH Niramit AS" w:cs="TH Niramit AS" w:hint="cs"/>
          <w:sz w:val="32"/>
          <w:szCs w:val="32"/>
          <w:cs/>
        </w:rPr>
        <w:t>โต๊ะสำหรับเตรียมส่วนผสมทำขนม</w:t>
      </w:r>
      <w:r w:rsidRPr="000542C4">
        <w:rPr>
          <w:rFonts w:ascii="TH Niramit AS" w:hAnsi="TH Niramit AS" w:cs="TH Niramit AS" w:hint="cs"/>
          <w:sz w:val="36"/>
          <w:szCs w:val="36"/>
          <w:cs/>
        </w:rPr>
        <w:tab/>
        <w:t xml:space="preserve">       </w:t>
      </w:r>
    </w:p>
    <w:p w:rsidR="003E0E80" w:rsidRPr="00FD01EB" w:rsidRDefault="003E0E80" w:rsidP="003E0E80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9</w:t>
      </w:r>
      <w:r w:rsidRPr="002827A4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ตาชั่งสำหรับชั่งขนม </w:t>
      </w:r>
      <w:r>
        <w:rPr>
          <w:rFonts w:ascii="TH Niramit AS" w:hAnsi="TH Niramit AS" w:cs="TH Niramit AS"/>
          <w:sz w:val="32"/>
          <w:szCs w:val="32"/>
        </w:rPr>
        <w:tab/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>เครื่อง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</w:t>
      </w:r>
    </w:p>
    <w:p w:rsidR="003E0E80" w:rsidRPr="00B17BD1" w:rsidRDefault="003E0E80" w:rsidP="003E0E80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7BD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17BD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17BD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17BD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3E0E80" w:rsidRPr="00BC2B45" w:rsidRDefault="003E0E80" w:rsidP="003E0E80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</w:rPr>
        <w:t>1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เท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แป้งข้าวจ้า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วใส่กะละมัง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</w:rPr>
        <w:br/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</w:rPr>
        <w:t>2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นำกะทิใส่หม้อยกขึ้นตั้งไฟใส่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น้ำตาลทั้งสองชนิด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 xml:space="preserve"> เกลือป่น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 เคี่ยวให้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กะทิ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มีลักษณะ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พองฟู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 ระวังอย่าให้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กะทิแตกมัน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</w:rPr>
        <w:br/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</w:rPr>
        <w:t>3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. น้ำ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กะทิ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ที่เคี่ยว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กับน้ำตาล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ทิ้งไว้ให้เ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ย็น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เท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ใส่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ลงไปใน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แป้ง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ข้าวจ้าวที่เทใส่กะละมังไว้ค่อยๆ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ผสมรวมกันนวดประมาณ 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</w:rPr>
        <w:t xml:space="preserve">30 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นาที ให้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แป้ง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มีลักษณะขึ้นเงา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ฟู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cs/>
        </w:rPr>
        <w:t>ใส่งาขาว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</w:rPr>
        <w:br/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</w:rPr>
        <w:t>4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. นำแป้งที่ได้ปั้นเป็นก้อนกลมๆ ให้มีขนาด</w:t>
      </w:r>
      <w:proofErr w:type="spellStart"/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เท่าๆกัน</w:t>
      </w:r>
      <w:proofErr w:type="spellEnd"/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 เตรียมใบตอง ทาน้ำมันลงไปเล็กน้อยบนใบตอง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cs/>
        </w:rPr>
        <w:t xml:space="preserve"> วางบนกระดาน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</w:rPr>
        <w:br/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</w:rPr>
        <w:t>5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. ปั้นแป้งที่ได้จนหมด คลึงบนใบตองกดให้แบน แล้วทำเป็นรูตรงกลาง ลักษณะจะคล้ายการเจาะหู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</w:rPr>
        <w:br/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</w:rPr>
        <w:t>6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. 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 xml:space="preserve">นำกระทะตั้งไฟใส่น้ำมันพืชให้น้ำมันร้อน 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นำลงทอดให้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เป็นสี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 xml:space="preserve">เหลืองกรอบ </w:t>
      </w:r>
      <w:r w:rsidRPr="00BC2B45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ใช้กระชอนตักขนมขึ้นวางบนตะแกรงพอสะเด็ดน้ำมัน  เทใส่ถาดที่มีกระดาษซับน้ำมัน </w:t>
      </w:r>
      <w:r w:rsidRPr="00BC2B45"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>ขนมที่ได้</w:t>
      </w:r>
      <w:r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ลักษณะจะคล้ายกับโดนัท</w:t>
      </w:r>
      <w:proofErr w:type="spellStart"/>
      <w:r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เล็กๆ</w:t>
      </w:r>
      <w:proofErr w:type="spellEnd"/>
      <w:r>
        <w:rPr>
          <w:rFonts w:ascii="TH Niramit AS" w:eastAsia="Microsoft JhengHei" w:hAnsi="TH Niramit AS" w:cs="TH Niramit AS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BC2B45">
        <w:rPr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  <w:cs/>
        </w:rPr>
        <w:t>ของฝรั่ง</w:t>
      </w:r>
      <w:r w:rsidRPr="00BC2B45">
        <w:rPr>
          <w:rStyle w:val="apple-converted-space"/>
          <w:rFonts w:ascii="TH Niramit AS" w:eastAsia="Microsoft JhengHei" w:hAnsi="TH Niramit AS" w:cs="TH Niramit AS"/>
          <w:color w:val="000000" w:themeColor="text1"/>
          <w:sz w:val="32"/>
          <w:szCs w:val="32"/>
          <w:shd w:val="clear" w:color="auto" w:fill="FFFFFF"/>
        </w:rPr>
        <w:t> </w:t>
      </w:r>
    </w:p>
    <w:p w:rsidR="003E0E80" w:rsidRDefault="003E0E80" w:rsidP="003E0E80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17BD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E0E80" w:rsidRDefault="003E0E80" w:rsidP="003E0E8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17BD1">
        <w:rPr>
          <w:rFonts w:ascii="TH SarabunIT๙" w:hAnsi="TH SarabunIT๙" w:cs="TH SarabunIT๙" w:hint="cs"/>
          <w:sz w:val="32"/>
          <w:szCs w:val="32"/>
          <w:cs/>
        </w:rPr>
        <w:t>เป็นขนมทานเล่น กินกับกาแฟ/น้ำชา ยามบ่าย</w:t>
      </w:r>
    </w:p>
    <w:p w:rsidR="003E0E80" w:rsidRDefault="003E0E80" w:rsidP="003E0E8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รู้จักใช้เวลาว่างให้เกิดประโยชน์</w:t>
      </w:r>
    </w:p>
    <w:p w:rsidR="003E0E80" w:rsidRDefault="003E0E80" w:rsidP="003E0E80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เป็นการส่งเสริมอาชีพกลุ่มแม่บ้านให้มีงานทำ มีรายได้เลี้ยงครอบครัว</w:t>
      </w:r>
    </w:p>
    <w:p w:rsidR="003E0E80" w:rsidRDefault="003E0E80" w:rsidP="003E0E8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3E0E80" w:rsidRDefault="003E0E80" w:rsidP="003E0E80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ทานง่าย/หาซื้อได้ตามเทศกาล ต้องมีความใส่ใจในการทำ รสชาติของขนมออกมาดี น่ารับประทาน</w:t>
      </w:r>
    </w:p>
    <w:p w:rsidR="003E0E80" w:rsidRDefault="003E0E80" w:rsidP="003E0E80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3E0E80" w:rsidRPr="00922257" w:rsidRDefault="003E0E80" w:rsidP="003E0E80">
      <w:pPr>
        <w:pStyle w:val="a3"/>
        <w:spacing w:after="120"/>
        <w:ind w:firstLine="720"/>
        <w:jc w:val="thaiDistribute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มีการปลูกฝัง/เรียนรู้/อบรมให้แก่ลูกหลานซึ่งเป็น</w:t>
      </w:r>
      <w:r w:rsidRPr="009222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ของดีสมัยโบราณที่สืบทอดจากบรรพบุรุษ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อัน</w:t>
      </w:r>
      <w:r w:rsidRPr="009222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เป็นความภาคภูมิใจของลูกหลานที่จะสืบทอดต่อแก่ลูกหลานของตน เพื่ออนุรักษ์มรดกล้ำค่านี้ไว้ให้คงอยู่ต่อไปตราบนานเท่านาน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เป็นประเพณีสืบต่อกันมาจนถึงปัจจุบันและอนาคต</w:t>
      </w:r>
    </w:p>
    <w:p w:rsidR="003E0E80" w:rsidRDefault="003E0E80" w:rsidP="003E0E8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aiSansNeueRegular">
    <w:altName w:val="Times New Roman"/>
    <w:panose1 w:val="00000000000000000000"/>
    <w:charset w:val="00"/>
    <w:family w:val="roman"/>
    <w:notTrueType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1B513A"/>
    <w:rsid w:val="003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52A4-AB7E-442A-82A8-71D1B49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0E8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E0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E0E8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No Spacing"/>
    <w:uiPriority w:val="1"/>
    <w:qFormat/>
    <w:rsid w:val="003E0E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2017-03-13T10:00:00Z</dcterms:created>
  <dcterms:modified xsi:type="dcterms:W3CDTF">2017-03-13T10:00:00Z</dcterms:modified>
</cp:coreProperties>
</file>