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ชื่อองค์ความรู้ </w:t>
      </w:r>
      <w:r w:rsidR="00910944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เกษตรผสมผสาน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ชื่อเจ้าขององค์ความรู้ </w:t>
      </w:r>
      <w:r w:rsidR="00910944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นายธนดล อินตะ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ที่อยู่ </w:t>
      </w:r>
      <w:r w:rsidR="00910944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93/1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 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ม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="00910944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11 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ต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สมสะอาด อ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เดชอุดม จ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อุบลราชธานี</w:t>
      </w:r>
    </w:p>
    <w:p w:rsidR="009F7E11" w:rsidRPr="0094706E" w:rsidRDefault="00A10AE2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ประวัติความเป็นมา</w:t>
      </w:r>
    </w:p>
    <w:p w:rsidR="00CF08FD" w:rsidRPr="00CF08FD" w:rsidRDefault="00C10B8E" w:rsidP="00CF08FD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94706E">
        <w:rPr>
          <w:rFonts w:ascii="TH SarabunIT๙" w:hAnsi="TH SarabunIT๙" w:cs="TH SarabunIT๙"/>
          <w:sz w:val="32"/>
          <w:szCs w:val="32"/>
          <w:cs/>
        </w:rPr>
        <w:tab/>
      </w:r>
      <w:r w:rsidR="00CF08FD" w:rsidRPr="00CF08FD">
        <w:rPr>
          <w:rFonts w:ascii="TH SarabunPSK" w:eastAsiaTheme="minorHAnsi" w:hAnsi="TH SarabunPSK" w:cs="TH SarabunPSK"/>
          <w:sz w:val="32"/>
          <w:szCs w:val="32"/>
          <w:cs/>
        </w:rPr>
        <w:t>อดีตคนในชุมชนมีอาชีพเชิงเดี่ยวคือมีการประกอบอาชีพเพียงอย่างเดียวกันเป็นจำนวนมากในปัจจุบันมีการพัฒนาด้านเทคโนโลยีทำให้มีการพัฒนาอาชีพที่หลากหลายขึ้น ปราชญ์ที่ประสบผลสำเร็จในชุมชนในเรื</w:t>
      </w:r>
      <w:r w:rsidR="00CF08FD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="00CF08FD" w:rsidRPr="00CF08FD">
        <w:rPr>
          <w:rFonts w:ascii="TH SarabunPSK" w:eastAsiaTheme="minorHAnsi" w:hAnsi="TH SarabunPSK" w:cs="TH SarabunPSK"/>
          <w:sz w:val="32"/>
          <w:szCs w:val="32"/>
          <w:cs/>
        </w:rPr>
        <w:t>อง</w:t>
      </w:r>
      <w:r w:rsidR="00910944">
        <w:rPr>
          <w:rFonts w:ascii="TH SarabunPSK" w:eastAsiaTheme="minorHAnsi" w:hAnsi="TH SarabunPSK" w:cs="TH SarabunPSK" w:hint="cs"/>
          <w:sz w:val="32"/>
          <w:szCs w:val="32"/>
          <w:cs/>
        </w:rPr>
        <w:t>เกษตรผสมผสาน</w:t>
      </w:r>
      <w:bookmarkStart w:id="0" w:name="_GoBack"/>
      <w:bookmarkEnd w:id="0"/>
      <w:r w:rsidR="00CF08FD" w:rsidRPr="00CF08FD">
        <w:rPr>
          <w:rFonts w:ascii="TH SarabunPSK" w:eastAsiaTheme="minorHAnsi" w:hAnsi="TH SarabunPSK" w:cs="TH SarabunPSK"/>
          <w:sz w:val="32"/>
          <w:szCs w:val="32"/>
          <w:cs/>
        </w:rPr>
        <w:t xml:space="preserve"> จึงนำมาเป็นแนวทางในการฝึกอาชีพเสริมให้คนในชุมชน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วัตถุประสงค์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sz w:val="32"/>
          <w:szCs w:val="32"/>
          <w:cs/>
        </w:rPr>
        <w:t xml:space="preserve">           เป็นการสร้างอาชีพ เพิ่มรายได้ให้กับชุมชน</w:t>
      </w:r>
    </w:p>
    <w:p w:rsidR="00C10B8E" w:rsidRPr="0094706E" w:rsidRDefault="00C10B8E" w:rsidP="00C10B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วัตถุดิบ</w:t>
      </w:r>
    </w:p>
    <w:p w:rsidR="00C10B8E" w:rsidRPr="0094706E" w:rsidRDefault="00447CE1" w:rsidP="00C10B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เมล็ดพันธุ์ผัก และพืชชนิดต่างๆ การเลี้ยงปลา เลี้ยงไก่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</w:pPr>
    </w:p>
    <w:p w:rsidR="00E51A85" w:rsidRPr="00E51A85" w:rsidRDefault="00B54588" w:rsidP="00E51A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กระบวนการ/วิธีการ/เทคนิค/ข้อระวังในการแก้ไขปัญหา</w:t>
      </w:r>
    </w:p>
    <w:p w:rsidR="00447CE1" w:rsidRPr="00447CE1" w:rsidRDefault="00447CE1" w:rsidP="00447CE1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47CE1">
        <w:rPr>
          <w:rFonts w:ascii="TH SarabunPSK" w:hAnsi="TH SarabunPSK" w:cs="TH SarabunPSK"/>
          <w:sz w:val="32"/>
          <w:szCs w:val="32"/>
          <w:cs/>
        </w:rPr>
        <w:t>1. เลือกเป้าหมายที่มีความสมัครใจเข้าร่วม</w:t>
      </w:r>
    </w:p>
    <w:p w:rsidR="00447CE1" w:rsidRPr="00447CE1" w:rsidRDefault="00447CE1" w:rsidP="00447CE1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447CE1">
        <w:rPr>
          <w:rFonts w:ascii="TH SarabunPSK" w:hAnsi="TH SarabunPSK" w:cs="TH SarabunPSK"/>
          <w:sz w:val="32"/>
          <w:szCs w:val="32"/>
          <w:cs/>
        </w:rPr>
        <w:tab/>
        <w:t xml:space="preserve">     2. รับการฝึกอบรมครบทุกกระบวนการ</w:t>
      </w:r>
    </w:p>
    <w:p w:rsidR="00447CE1" w:rsidRPr="00447CE1" w:rsidRDefault="00447CE1" w:rsidP="00447CE1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447CE1">
        <w:rPr>
          <w:rFonts w:ascii="TH SarabunPSK" w:hAnsi="TH SarabunPSK" w:cs="TH SarabunPSK"/>
          <w:sz w:val="32"/>
          <w:szCs w:val="32"/>
          <w:cs/>
        </w:rPr>
        <w:tab/>
        <w:t xml:space="preserve">     3. นำไปเป็นอาชีพเสริมให้ครัวเรือน</w:t>
      </w:r>
    </w:p>
    <w:p w:rsidR="00CF08FD" w:rsidRPr="00CF08FD" w:rsidRDefault="00447CE1" w:rsidP="00447CE1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447CE1">
        <w:rPr>
          <w:rFonts w:ascii="TH SarabunPSK" w:hAnsi="TH SarabunPSK" w:cs="TH SarabunPSK"/>
          <w:sz w:val="32"/>
          <w:szCs w:val="32"/>
          <w:cs/>
        </w:rPr>
        <w:tab/>
        <w:t xml:space="preserve">     4. ทีมวิทยากรติดตามครัวเรือน</w:t>
      </w:r>
      <w:r w:rsidR="00D61EFA">
        <w:rPr>
          <w:rFonts w:ascii="TH SarabunPSK" w:hAnsi="TH SarabunPSK" w:cs="TH SarabunPSK" w:hint="cs"/>
          <w:sz w:val="32"/>
          <w:szCs w:val="32"/>
          <w:cs/>
        </w:rPr>
        <w:t>วิ</w:t>
      </w:r>
      <w:r w:rsidR="00CF08FD" w:rsidRPr="00CF08FD">
        <w:rPr>
          <w:rFonts w:ascii="TH SarabunPSK" w:hAnsi="TH SarabunPSK" w:cs="TH SarabunPSK"/>
          <w:sz w:val="32"/>
          <w:szCs w:val="32"/>
          <w:cs/>
        </w:rPr>
        <w:t>ธีการปฏิบัติ</w:t>
      </w:r>
    </w:p>
    <w:p w:rsidR="00CF08FD" w:rsidRDefault="00CF08FD" w:rsidP="0094706E">
      <w:pPr>
        <w:shd w:val="clear" w:color="auto" w:fill="F8F8FF"/>
        <w:spacing w:after="0" w:line="240" w:lineRule="auto"/>
        <w:textAlignment w:val="baseline"/>
        <w:rPr>
          <w:b/>
          <w:bCs/>
        </w:rPr>
      </w:pPr>
    </w:p>
    <w:p w:rsidR="0094706E" w:rsidRPr="0094706E" w:rsidRDefault="0094706E" w:rsidP="0094706E">
      <w:pPr>
        <w:shd w:val="clear" w:color="auto" w:fill="F8F8FF"/>
        <w:spacing w:after="0" w:line="240" w:lineRule="auto"/>
        <w:textAlignment w:val="baseline"/>
        <w:rPr>
          <w:b/>
          <w:bCs/>
        </w:rPr>
      </w:pPr>
      <w:r w:rsidRPr="0094706E">
        <w:rPr>
          <w:rFonts w:hint="cs"/>
          <w:b/>
          <w:bCs/>
          <w:cs/>
        </w:rPr>
        <w:t>ข้อเสนอแนะ</w:t>
      </w:r>
    </w:p>
    <w:p w:rsidR="00447CE1" w:rsidRPr="00447CE1" w:rsidRDefault="0094706E" w:rsidP="00447CE1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>
        <w:rPr>
          <w:rFonts w:hint="cs"/>
          <w:cs/>
        </w:rPr>
        <w:tab/>
      </w:r>
      <w:r w:rsidR="00447CE1" w:rsidRPr="00447CE1">
        <w:rPr>
          <w:rFonts w:cs="Cordia New"/>
          <w:cs/>
        </w:rPr>
        <w:t>1.พยายามคิดนอกกรอบประสบการณ์และความชำนาญของวิทยากรที่มีอยู่</w:t>
      </w:r>
    </w:p>
    <w:p w:rsidR="00447CE1" w:rsidRPr="00447CE1" w:rsidRDefault="00447CE1" w:rsidP="00447CE1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 w:rsidRPr="00447CE1">
        <w:rPr>
          <w:rFonts w:cs="Cordia New"/>
          <w:cs/>
        </w:rPr>
        <w:tab/>
        <w:t>2.ให้ความสำคัญกับทุกความคิดหรือทุกๆ วิธีแก้เท่าๆกัน</w:t>
      </w:r>
    </w:p>
    <w:p w:rsidR="00447CE1" w:rsidRPr="00447CE1" w:rsidRDefault="00447CE1" w:rsidP="00447CE1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 w:rsidRPr="00447CE1">
        <w:rPr>
          <w:rFonts w:cs="Cordia New"/>
          <w:cs/>
        </w:rPr>
        <w:tab/>
        <w:t xml:space="preserve">3.หลีกเลี่ยงการวิพากษ์วิจารณ์หรือตัดสินความคิดใหม่ๆ ที่เพิ่งคิดออก แต่ควรใช้ความคิดนั้นเป็น </w:t>
      </w:r>
    </w:p>
    <w:p w:rsidR="00447CE1" w:rsidRPr="00447CE1" w:rsidRDefault="00447CE1" w:rsidP="00447CE1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 w:rsidRPr="00447CE1">
        <w:rPr>
          <w:rFonts w:cs="Cordia New"/>
          <w:cs/>
        </w:rPr>
        <w:tab/>
        <w:t>4. ตัวกระตุ้นให้เกิด ความคิดสร้างสรรค์ เพื่อหาวิธีแก้ที่สืบเนื่องต่อมาจากความคิดนั้น</w:t>
      </w:r>
    </w:p>
    <w:p w:rsidR="00447CE1" w:rsidRPr="00447CE1" w:rsidRDefault="00447CE1" w:rsidP="00447CE1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 w:rsidRPr="00447CE1">
        <w:rPr>
          <w:rFonts w:cs="Cordia New"/>
          <w:cs/>
        </w:rPr>
        <w:tab/>
        <w:t>5. แม้ว่าจะคิดหาทางแก้ได้ดีที่สุดแล้วก็ไม่ควรหยุดความพยายามที่จะคิดหาวิธีต่อไป</w:t>
      </w:r>
    </w:p>
    <w:p w:rsidR="00447CE1" w:rsidRPr="00447CE1" w:rsidRDefault="00447CE1" w:rsidP="00447CE1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 w:rsidRPr="00447CE1">
        <w:rPr>
          <w:rFonts w:cs="Cordia New"/>
          <w:cs/>
        </w:rPr>
        <w:tab/>
        <w:t>6. พยายามทำความเข้าใจเกี่ยวกับวิธีแก้ทุกวิธีให้ชัดเจน เพราะจะช่วยทำให้เราเกิดความคิดใหม่ๆขึ้นมาได้</w:t>
      </w:r>
    </w:p>
    <w:p w:rsidR="0094706E" w:rsidRPr="0094706E" w:rsidRDefault="00447CE1" w:rsidP="00447CE1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447CE1">
        <w:rPr>
          <w:rFonts w:cs="Cordia New"/>
          <w:cs/>
        </w:rPr>
        <w:tab/>
        <w:t>7. กลุ่มต้องมีกิจกรรมที่ต่อเนื่อง</w:t>
      </w:r>
    </w:p>
    <w:p w:rsidR="00E51A85" w:rsidRDefault="00E51A85" w:rsidP="00E51A85">
      <w:pPr>
        <w:shd w:val="clear" w:color="auto" w:fill="F8F8FF"/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sectPr w:rsidR="00E51A85" w:rsidSect="009F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5B3"/>
    <w:multiLevelType w:val="multilevel"/>
    <w:tmpl w:val="0D14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07033"/>
    <w:multiLevelType w:val="hybridMultilevel"/>
    <w:tmpl w:val="4852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E2"/>
    <w:rsid w:val="001F005A"/>
    <w:rsid w:val="00447CE1"/>
    <w:rsid w:val="00910944"/>
    <w:rsid w:val="0094706E"/>
    <w:rsid w:val="009F7E11"/>
    <w:rsid w:val="00A10AE2"/>
    <w:rsid w:val="00B54588"/>
    <w:rsid w:val="00C10B8E"/>
    <w:rsid w:val="00CF08FD"/>
    <w:rsid w:val="00D61EFA"/>
    <w:rsid w:val="00E5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1A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E5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1A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E5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Comp</dc:creator>
  <cp:lastModifiedBy>ACER-NB</cp:lastModifiedBy>
  <cp:revision>2</cp:revision>
  <dcterms:created xsi:type="dcterms:W3CDTF">2017-04-10T06:40:00Z</dcterms:created>
  <dcterms:modified xsi:type="dcterms:W3CDTF">2017-04-10T06:40:00Z</dcterms:modified>
</cp:coreProperties>
</file>