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7DD" w:rsidRDefault="00AA2CAB" w:rsidP="003577DD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AA2CAB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0" type="#_x0000_t202" style="position:absolute;left:0;text-align:left;margin-left:359.25pt;margin-top:-33.75pt;width:99.85pt;height:26.35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QNKKgIAAFIEAAAOAAAAZHJzL2Uyb0RvYy54bWysVNuO2yAQfa/Uf0C8N3auTaw4q222qSpt&#10;L9JuPwBjbKNihgKJnX79DtibpreXqn5ADAxnzpyZ8fambxU5Cesk6JxOJyklQnMopa5z+uXx8GpN&#10;ifNMl0yBFjk9C0dvdi9fbDuTiRk0oEphCYJol3Ump433JksSxxvRMjcBIzReVmBb5tG0dVJa1iF6&#10;q5JZmq6SDmxpLHDhHJ7eDZd0F/GrSnD/qaqc8ETlFLn5uNq4FmFNdluW1ZaZRvKRBvsHFi2TGoNe&#10;oO6YZ+Ro5W9QreQWHFR+wqFNoKokFzEHzGaa/pLNQ8OMiLmgOM5cZHL/D5Z/PH22RJY5naM8mrVY&#10;o0fRe/IGejJfBX064zJ0ezDo6Hs8xzrHXJ25B/7VEQ37hula3FoLXSNYifym4WVy9XTAcQGk6D5A&#10;iXHY0UME6ivbBvFQDoLoSOR8qU3gwkPI2WqdbpaUcLybzxerxTKGYNnza2OdfyegJWGTU4u1j+js&#10;dO98YMOyZ5cQzIGS5UEqFQ1bF3tlyYlhnxziN6L/5KY06XK6Wc6WgwB/hUjj9yeIVnpseCXbnK4v&#10;TiwLsr3VZWxHz6Qa9khZ6VHHIN0gou+LfqxLAeUZFbUwNDYOIm4asN8p6bCpc+q+HZkVlKj3Gquy&#10;mS4WYQqisVi+nqFhr2+K6xumOULl1FMybPd+mJyjsbJuMNLQBxpusZKVjCKHkg+sRt7YuFH7ccjC&#10;ZFzb0evHr2D3BAAA//8DAFBLAwQUAAYACAAAACEALaT1VOEAAAALAQAADwAAAGRycy9kb3ducmV2&#10;LnhtbEyPy07DMBBF90j8gzVIbFDrpJTEDXEqhASiO2gr2Lqxm0TE42C7afh7hhXs5nF050y5nmzP&#10;RuND51BCOk+AGayd7rCRsN89zQSwEBVq1Ts0Er5NgHV1eVGqQrszvplxGxtGIRgKJaGNcSg4D3Vr&#10;rApzNxik3dF5qyK1vuHaqzOF254vkiTjVnVIF1o1mMfW1J/bk5Ugli/jR9jcvr7X2bFfxZt8fP7y&#10;Ul5fTQ/3wKKZ4h8Mv/qkDhU5HdwJdWC9hDwVd4RKmGU5FUSsUrEAdqBJuhTAq5L//6H6AQAA//8D&#10;AFBLAQItABQABgAIAAAAIQC2gziS/gAAAOEBAAATAAAAAAAAAAAAAAAAAAAAAABbQ29udGVudF9U&#10;eXBlc10ueG1sUEsBAi0AFAAGAAgAAAAhADj9If/WAAAAlAEAAAsAAAAAAAAAAAAAAAAALwEAAF9y&#10;ZWxzLy5yZWxzUEsBAi0AFAAGAAgAAAAhADhBA0oqAgAAUgQAAA4AAAAAAAAAAAAAAAAALgIAAGRy&#10;cy9lMm9Eb2MueG1sUEsBAi0AFAAGAAgAAAAhAC2k9VThAAAACwEAAA8AAAAAAAAAAAAAAAAAhAQA&#10;AGRycy9kb3ducmV2LnhtbFBLBQYAAAAABAAEAPMAAACSBQAAAAA=&#10;">
            <v:textbox>
              <w:txbxContent>
                <w:p w:rsidR="003577DD" w:rsidRPr="00000DC3" w:rsidRDefault="003577DD" w:rsidP="003577DD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000DC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สิ่งที่ส่งมาด้วย 1</w:t>
                  </w:r>
                </w:p>
              </w:txbxContent>
            </v:textbox>
          </v:shape>
        </w:pict>
      </w:r>
      <w:r w:rsidR="003577DD" w:rsidRPr="0065200A">
        <w:rPr>
          <w:rFonts w:ascii="TH SarabunIT๙" w:hAnsi="TH SarabunIT๙" w:cs="TH SarabunIT๙" w:hint="cs"/>
          <w:b/>
          <w:bCs/>
          <w:color w:val="000000"/>
          <w:sz w:val="40"/>
          <w:szCs w:val="40"/>
          <w:cs/>
        </w:rPr>
        <w:t>แบบรายงานผลความรู้สัมมาชีพชุมชน (แบบ 1)</w:t>
      </w:r>
    </w:p>
    <w:p w:rsidR="003577DD" w:rsidRDefault="003577DD" w:rsidP="003577DD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(ประเภท </w:t>
      </w:r>
      <w:r>
        <w:rPr>
          <w:rFonts w:ascii="TH SarabunIT๙" w:hAnsi="TH SarabunIT๙" w:cs="TH SarabunIT๙"/>
          <w:b/>
          <w:bCs/>
          <w:sz w:val="40"/>
          <w:szCs w:val="40"/>
        </w:rPr>
        <w:t xml:space="preserve">: 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ความรู้สัมมาชีพ)</w:t>
      </w:r>
    </w:p>
    <w:p w:rsidR="003577DD" w:rsidRDefault="003577DD" w:rsidP="003577DD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....................................................</w:t>
      </w:r>
    </w:p>
    <w:p w:rsidR="003577DD" w:rsidRDefault="003577DD" w:rsidP="003577DD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3577DD" w:rsidRPr="0065200A" w:rsidRDefault="003577DD" w:rsidP="003577D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65200A">
        <w:rPr>
          <w:rFonts w:ascii="TH SarabunIT๙" w:hAnsi="TH SarabunIT๙" w:cs="TH SarabunIT๙"/>
          <w:b/>
          <w:bCs/>
          <w:sz w:val="32"/>
          <w:szCs w:val="32"/>
          <w:cs/>
        </w:rPr>
        <w:t>1. หมวดหมู่อาชีพ</w:t>
      </w:r>
      <w:r w:rsidRPr="0065200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65200A">
        <w:rPr>
          <w:rFonts w:ascii="TH SarabunIT๙" w:hAnsi="TH SarabunIT๙" w:cs="TH SarabunIT๙"/>
          <w:b/>
          <w:bCs/>
          <w:sz w:val="32"/>
          <w:szCs w:val="32"/>
          <w:cs/>
        </w:rPr>
        <w:t>ให้ใส่เครื่องหมาย ( / ) หน้าตัวเลือกตามประเภทอาชีพ</w:t>
      </w:r>
    </w:p>
    <w:p w:rsidR="003577DD" w:rsidRDefault="003577DD" w:rsidP="003577D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5200A">
        <w:rPr>
          <w:rFonts w:ascii="TH SarabunIT๙" w:hAnsi="TH SarabunIT๙" w:cs="TH SarabunIT๙"/>
          <w:sz w:val="32"/>
          <w:szCs w:val="32"/>
          <w:cs/>
        </w:rPr>
        <w:t xml:space="preserve">     (สามารถตอบได้มากกว่า 1 หมวดหมู่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5200A">
        <w:rPr>
          <w:rFonts w:ascii="TH SarabunIT๙" w:hAnsi="TH SarabunIT๙" w:cs="TH SarabunIT๙" w:hint="cs"/>
          <w:color w:val="FF0000"/>
          <w:sz w:val="32"/>
          <w:szCs w:val="32"/>
          <w:cs/>
        </w:rPr>
        <w:t>เช่น ทำเกษตรกรรม และมีศักยภาพเป็นแหล่งท่องเที่ยวด้วย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3577DD" w:rsidRDefault="003577DD" w:rsidP="003577DD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1.1 (   /  ) เกษตรกรรม</w:t>
      </w:r>
    </w:p>
    <w:p w:rsidR="003577DD" w:rsidRDefault="003577DD" w:rsidP="003577DD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1.2 (  /   ) ท่องเที่ยวชุมชน</w:t>
      </w:r>
    </w:p>
    <w:p w:rsidR="003577DD" w:rsidRDefault="003577DD" w:rsidP="003577DD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1.3 (     ) อื่นๆ (โปรดระบุ................................................)</w:t>
      </w:r>
    </w:p>
    <w:p w:rsidR="003577DD" w:rsidRDefault="003577DD" w:rsidP="003577DD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1.4 (     ) การแปรรูปอาหาร</w:t>
      </w:r>
    </w:p>
    <w:p w:rsidR="003577DD" w:rsidRDefault="003577DD" w:rsidP="003577DD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1.5 (     ) การแปรรูปเครื่องดื่ม</w:t>
      </w:r>
    </w:p>
    <w:p w:rsidR="003577DD" w:rsidRDefault="003577DD" w:rsidP="003577DD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1.6 (     ) การแปรรูปผ้าและเครื่องแต่งกาย</w:t>
      </w:r>
    </w:p>
    <w:p w:rsidR="003577DD" w:rsidRDefault="003577DD" w:rsidP="003577DD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1.7 (     ) การแปรรูปของใช้และเครื่องประดับ</w:t>
      </w:r>
    </w:p>
    <w:p w:rsidR="003577DD" w:rsidRDefault="003577DD" w:rsidP="003577DD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1.8 (     ) การแปรรูปสมุนไพรที่ไม่ใช่อาหาร</w:t>
      </w:r>
    </w:p>
    <w:p w:rsidR="003577DD" w:rsidRDefault="003577DD" w:rsidP="003577DD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577DD" w:rsidRPr="006B46CD" w:rsidRDefault="003577DD" w:rsidP="003577DD">
      <w:pPr>
        <w:spacing w:before="120" w:after="0"/>
        <w:jc w:val="thaiDistribute"/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6B46CD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 xml:space="preserve">นิยาม </w:t>
      </w:r>
      <w:r w:rsidRPr="006B46CD">
        <w:rPr>
          <w:rFonts w:ascii="TH SarabunIT๙" w:hAnsi="TH SarabunIT๙" w:cs="TH SarabunIT๙"/>
          <w:b/>
          <w:bCs/>
          <w:color w:val="FF0000"/>
          <w:sz w:val="32"/>
          <w:szCs w:val="32"/>
        </w:rPr>
        <w:t xml:space="preserve">: </w:t>
      </w:r>
      <w:r w:rsidRPr="006B46CD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ความรู้สัมมาชีพชุมชน</w:t>
      </w:r>
      <w:r w:rsidRPr="006B46CD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หมายถึง ความรู้ซึ่งเป็นอาชีพที่มีการดำเนินการตามแนวทางส่งเสริมการสร้างสัมมาชีพชุมชนตามหลักปรัชญาเศรษฐกิจพอเพียง</w:t>
      </w:r>
    </w:p>
    <w:p w:rsidR="003577DD" w:rsidRPr="007A2889" w:rsidRDefault="003577DD" w:rsidP="003577DD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:rsidR="003577DD" w:rsidRDefault="003577DD" w:rsidP="003577DD">
      <w:pPr>
        <w:spacing w:after="0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65200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ชื่อองค์ความรู้</w:t>
      </w:r>
    </w:p>
    <w:p w:rsidR="003577DD" w:rsidRPr="00D43365" w:rsidRDefault="003577DD" w:rsidP="003577DD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การเพาะพันธุ์มะนาว  การปลูกมะนาว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การตอนกิ่งมะนาว</w:t>
      </w:r>
      <w:r w:rsidR="00B81A17">
        <w:rPr>
          <w:rFonts w:ascii="TH SarabunIT๙" w:hAnsi="TH SarabunIT๙" w:cs="TH SarabunIT๙" w:hint="cs"/>
          <w:sz w:val="32"/>
          <w:szCs w:val="32"/>
          <w:cs/>
        </w:rPr>
        <w:t xml:space="preserve">  และการทำน้ำยาเอนกประสงค์</w:t>
      </w:r>
    </w:p>
    <w:p w:rsidR="003577DD" w:rsidRDefault="003577DD" w:rsidP="003577DD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577DD" w:rsidRDefault="003577DD" w:rsidP="003577DD">
      <w:pPr>
        <w:spacing w:after="0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65200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ชื่อเจ้าขององค์ความรู้</w:t>
      </w:r>
    </w:p>
    <w:p w:rsidR="003577DD" w:rsidRDefault="003577DD" w:rsidP="003577DD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นายอับดุลเลาะ  เจะโวะ</w:t>
      </w:r>
    </w:p>
    <w:p w:rsidR="003577DD" w:rsidRDefault="003577DD" w:rsidP="003577DD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577DD" w:rsidRDefault="003577DD" w:rsidP="003577DD">
      <w:pPr>
        <w:spacing w:after="0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65200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ที่อยู่</w:t>
      </w:r>
    </w:p>
    <w:p w:rsidR="003577DD" w:rsidRDefault="003577DD" w:rsidP="003577DD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บ้านเลขที่  15  หมู่ที่  2  ตำบลบาราโหม   อำเภอเมืองปัตตานี  จังหวัดปัตตานี</w:t>
      </w:r>
    </w:p>
    <w:p w:rsidR="003577DD" w:rsidRDefault="003577DD" w:rsidP="003577DD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รหัสไปรษณีย์  94000  หมายเลขโทรศัพท์  0</w:t>
      </w:r>
      <w:r w:rsidR="004260BD">
        <w:rPr>
          <w:rFonts w:ascii="TH SarabunIT๙" w:hAnsi="TH SarabunIT๙" w:cs="TH SarabunIT๙" w:hint="cs"/>
          <w:sz w:val="32"/>
          <w:szCs w:val="32"/>
          <w:cs/>
        </w:rPr>
        <w:t>80-8751117</w:t>
      </w:r>
    </w:p>
    <w:p w:rsidR="003577DD" w:rsidRDefault="003577DD" w:rsidP="003577DD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577DD" w:rsidRPr="00A7605D" w:rsidRDefault="003577DD" w:rsidP="003577D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A7605D">
        <w:rPr>
          <w:rFonts w:ascii="TH SarabunIT๙" w:hAnsi="TH SarabunIT๙" w:cs="TH SarabunIT๙" w:hint="cs"/>
          <w:b/>
          <w:bCs/>
          <w:sz w:val="32"/>
          <w:szCs w:val="32"/>
          <w:cs/>
        </w:rPr>
        <w:t>5. ความเป็นมา/แรงบันดาลใจ/เหตุผลที่ทำ</w:t>
      </w:r>
    </w:p>
    <w:p w:rsidR="005B2921" w:rsidRPr="00F32BE3" w:rsidRDefault="003577DD" w:rsidP="003577DD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B2921">
        <w:rPr>
          <w:rFonts w:ascii="TH SarabunIT๙" w:hAnsi="TH SarabunIT๙" w:cs="TH SarabunIT๙" w:hint="cs"/>
          <w:sz w:val="32"/>
          <w:szCs w:val="32"/>
          <w:cs/>
        </w:rPr>
        <w:t>เนื่องจากตนเองมีอาชีพทำสวนเป็นอาชีพหลัก  และมีที่ดินทำกินบ้างเล็กน้อย  สามารถพืชผักได้  และจากการติดตามข่าวสารด้านการเกษตร  ในช่วง  3-4  ปีที่ผ่านมา  มะนาวเป็นสินค้าทางการเกษตรที่มีรายได้สูง  และทำรายได้ให้กับเกษตรกรผู้เพาะปลูกมะนาวได้มาก  ตนเองจึงสนใจที่จะปลูกมะนาว  จึงศึกษาหา</w:t>
      </w:r>
      <w:r w:rsidR="005B2921">
        <w:rPr>
          <w:rFonts w:ascii="TH SarabunIT๙" w:hAnsi="TH SarabunIT๙" w:cs="TH SarabunIT๙" w:hint="cs"/>
          <w:sz w:val="32"/>
          <w:szCs w:val="32"/>
          <w:cs/>
        </w:rPr>
        <w:lastRenderedPageBreak/>
        <w:t>ความรู้ และเริ่มจาการปลูกมะนาวในบ่อซีเมนต์  เพราะจะช่วยให้สามารถควบคุมพื้นที่มนการเพาะปลูก  และยังควบคุมการออกผลของมะนาวได้  นั้นคือสิ่งที่เป็นแรงบัลดาลใจในการปลูกมะนาว</w:t>
      </w:r>
    </w:p>
    <w:p w:rsidR="003577DD" w:rsidRPr="00A7605D" w:rsidRDefault="003577DD" w:rsidP="003577D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Pr="00A7605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วัตถุประสงค์</w:t>
      </w:r>
    </w:p>
    <w:p w:rsidR="003577DD" w:rsidRDefault="003577DD" w:rsidP="003577DD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1) เพื่อต้องการอาชีพเสริม  เพิ่มรายได้ให้กับครัวเรือน</w:t>
      </w:r>
    </w:p>
    <w:p w:rsidR="003577DD" w:rsidRDefault="003577DD" w:rsidP="003577DD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2) เพื่อลดรายจ่ายของครัวเรือน</w:t>
      </w:r>
    </w:p>
    <w:p w:rsidR="003577DD" w:rsidRDefault="003577DD" w:rsidP="003577DD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577DD" w:rsidRPr="00A7605D" w:rsidRDefault="003577DD" w:rsidP="003577D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Pr="00A7605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วัตถุดิบ (ถ้ามี)</w:t>
      </w:r>
    </w:p>
    <w:p w:rsidR="003577DD" w:rsidRDefault="003577DD" w:rsidP="003577DD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1) กิ่งพันธุ์มะนาว</w:t>
      </w:r>
    </w:p>
    <w:p w:rsidR="003577DD" w:rsidRDefault="003577DD" w:rsidP="003577DD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2) ดินเพาะปลูก</w:t>
      </w:r>
    </w:p>
    <w:p w:rsidR="003577DD" w:rsidRDefault="003577DD" w:rsidP="003577DD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3) น้ำยาเร่งราก</w:t>
      </w:r>
    </w:p>
    <w:p w:rsidR="003577DD" w:rsidRDefault="003577DD" w:rsidP="003577DD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)  ขุยมะพร้าว</w:t>
      </w:r>
    </w:p>
    <w:p w:rsidR="003577DD" w:rsidRDefault="003577DD" w:rsidP="003577DD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3577DD" w:rsidRPr="00A7605D" w:rsidRDefault="003577DD" w:rsidP="003577D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Pr="00A7605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อุปกรณ์</w:t>
      </w:r>
    </w:p>
    <w:p w:rsidR="003577DD" w:rsidRDefault="003577DD" w:rsidP="003577DD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1) กรรไกรตัดกิ่ง</w:t>
      </w:r>
    </w:p>
    <w:p w:rsidR="003577DD" w:rsidRDefault="003577DD" w:rsidP="003577DD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2) </w:t>
      </w:r>
      <w:r w:rsidRPr="00527816">
        <w:rPr>
          <w:rFonts w:ascii="TH SarabunIT๙" w:hAnsi="TH SarabunIT๙" w:cs="TH SarabunIT๙"/>
          <w:sz w:val="32"/>
          <w:szCs w:val="32"/>
          <w:cs/>
        </w:rPr>
        <w:t>ถุงพลาสติก</w:t>
      </w:r>
      <w:r>
        <w:rPr>
          <w:rFonts w:ascii="TH SarabunIT๙" w:hAnsi="TH SarabunIT๙" w:cs="TH SarabunIT๙" w:hint="cs"/>
          <w:sz w:val="32"/>
          <w:szCs w:val="32"/>
          <w:cs/>
        </w:rPr>
        <w:t>สำหรับตอนกิ่ง</w:t>
      </w:r>
    </w:p>
    <w:p w:rsidR="003577DD" w:rsidRDefault="003577DD" w:rsidP="003577DD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3)  มีด</w:t>
      </w:r>
    </w:p>
    <w:p w:rsidR="003577DD" w:rsidRDefault="003577DD" w:rsidP="003577DD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4)  ยางหรือเชือกฟาง</w:t>
      </w:r>
    </w:p>
    <w:p w:rsidR="003577DD" w:rsidRPr="00A7605D" w:rsidRDefault="003577DD" w:rsidP="003577DD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Pr="00A7605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กระบวนการ/ขั้นตอน</w:t>
      </w:r>
    </w:p>
    <w:p w:rsidR="003577DD" w:rsidRDefault="003577DD" w:rsidP="003577DD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1) นำขุยมะพร้าวไปแช่น้ำไว้  1  คืน</w:t>
      </w:r>
    </w:p>
    <w:p w:rsidR="003577DD" w:rsidRDefault="003577DD" w:rsidP="003577DD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2) .นำขุยมะพร้าวใส่ในถุงที่เตรียมไว้  และใช้ไม้จิ้มให้เป็นรู</w:t>
      </w:r>
    </w:p>
    <w:p w:rsidR="003577DD" w:rsidRDefault="003577DD" w:rsidP="003577DD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3) เลือกกิ่งตอนที่เป็นลักษณ์กิ่งกึ่งอ่อนกึ่งแก่ความยาวประมาณ  40  ซม.  เป็นกิ่มที่สมบูรณ์</w:t>
      </w:r>
    </w:p>
    <w:p w:rsidR="003577DD" w:rsidRDefault="003577DD" w:rsidP="003577DD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4) หลังจากนั้นเริ่มควั่นกิ่งโดยให้แผลบนห่างจากแผลล่างประมาร  2  ซม. แล้วทาน้ำยาเร่งที่ด้านบนของแผล</w:t>
      </w:r>
    </w:p>
    <w:p w:rsidR="003577DD" w:rsidRDefault="003577DD" w:rsidP="003577DD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5) นำถุงที่เตรียมไว้ข้างต้นมาหุ้มกิ่ง  แล้วมัดด้วยเชือกฟาง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รอประมาณ 2-3  อาทิตย์  </w:t>
      </w:r>
    </w:p>
    <w:p w:rsidR="003577DD" w:rsidRPr="00D43365" w:rsidRDefault="003577DD" w:rsidP="003577DD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6) เมื่อรากงอกเต็มถุงแล้วจึงสามารถตัดมาทำกิ่งชำได้</w:t>
      </w:r>
    </w:p>
    <w:p w:rsidR="003577DD" w:rsidRDefault="003577DD" w:rsidP="003577DD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577DD" w:rsidRPr="00A7605D" w:rsidRDefault="003577DD" w:rsidP="003577D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10</w:t>
      </w:r>
      <w:r w:rsidRPr="00A7605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ข้อพึงระวัง</w:t>
      </w:r>
    </w:p>
    <w:p w:rsidR="003577DD" w:rsidRDefault="003577DD" w:rsidP="003577DD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1) ต้องดูแลรดน้ำเป็นประจำ  ยกเว้นช่วงที่ต้องการให้มะนาวออกในหน้าแล้ง  จะต้องงดให้น้ำมะนาว  จนถึงช่วงที่ต้องการให้มะนาวออกดอกก็เร่งรดน้ำ  จะทำให้มะนาวสามารถออกในหน้าแล้งได้</w:t>
      </w:r>
    </w:p>
    <w:p w:rsidR="003577DD" w:rsidRDefault="003577DD" w:rsidP="003577DD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2) ให้ตัดแต่งกิ่งมะนาวที่ติดเชื้อราเป็นประจำ  เพราะเชื้อราจะระบาดไปยังต้นอื่นๆในสวนได้</w:t>
      </w:r>
    </w:p>
    <w:p w:rsidR="003577DD" w:rsidRDefault="003577DD" w:rsidP="003577DD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3577DD" w:rsidRDefault="003577DD" w:rsidP="003577DD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B06866" w:rsidRDefault="00B06866" w:rsidP="003577DD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577DD" w:rsidRPr="00A7605D" w:rsidRDefault="003577DD" w:rsidP="003577D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11</w:t>
      </w:r>
      <w:r w:rsidRPr="00A7605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ข้อเสนอแนะ</w:t>
      </w:r>
    </w:p>
    <w:p w:rsidR="003577DD" w:rsidRDefault="003577DD" w:rsidP="003577DD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การปลูกมะนาวถ้าจะให้ผลดกและออกทั้งปี  ควรเลือกพันธุ์มะนาวที่ดี  และถ้าต้องการให้ออกผลในหน้าแล้ง  ในช่วงที่มะนาวมีราคาแพง  ควรปลูกในท่อบ่อซีเมนต์ที่มีฝาปิดด้านล่าง  เพื่อเป็นการควบคุมการเจริญเติบโตของดอก โดยให้งดรดน้ำมะนาวจนต้นมะนาวแห้ง  เหมือนต้นกำลังตาย เมื่อถึงช่วงที่มะนาวแพง  เราต้องการให้ออกผล  ก็ให้เร่งรดน้ำในช่วงนั้น  การทำวิธีแบบนี้  จะสามารถควบคุมให้มะนาวออกผลได้ตามช่วงที่เราต้องการ</w:t>
      </w:r>
    </w:p>
    <w:p w:rsidR="003577DD" w:rsidRPr="00A7605D" w:rsidRDefault="003577DD" w:rsidP="003577D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10</w:t>
      </w:r>
      <w:r w:rsidRPr="00A7605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ความสามารถในการจำหน่าย/ให้บริการ</w:t>
      </w:r>
    </w:p>
    <w:p w:rsidR="003577DD" w:rsidRDefault="003577DD" w:rsidP="003577DD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ขึ้นอยู่กับช่วงความต้องการของท้องตลาด  ช่วงมะนาวราคาสูง  จะได้ประมาณกิโลกรัมละ  90-100 บาท</w:t>
      </w:r>
    </w:p>
    <w:p w:rsidR="003577DD" w:rsidRDefault="003577DD" w:rsidP="003577DD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577DD" w:rsidRDefault="003577DD" w:rsidP="003577DD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11.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ภาพกิจกรรมที่ดำเนินการ (ไฟล์ภาพ </w:t>
      </w:r>
      <w:r>
        <w:rPr>
          <w:rFonts w:ascii="TH SarabunIT๙" w:hAnsi="TH SarabunIT๙" w:cs="TH SarabunIT๙"/>
          <w:sz w:val="32"/>
          <w:szCs w:val="32"/>
        </w:rPr>
        <w:t xml:space="preserve">jpg. </w:t>
      </w:r>
      <w:r>
        <w:rPr>
          <w:rFonts w:ascii="TH SarabunIT๙" w:hAnsi="TH SarabunIT๙" w:cs="TH SarabunIT๙" w:hint="cs"/>
          <w:sz w:val="32"/>
          <w:szCs w:val="32"/>
          <w:cs/>
        </w:rPr>
        <w:t>แนบมาพร้อมไฟล์เอกสาร จำนวน 3 - 4 ภาพ)</w:t>
      </w:r>
    </w:p>
    <w:p w:rsidR="003577DD" w:rsidRDefault="001B3AE0" w:rsidP="003577DD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noProof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152400</wp:posOffset>
            </wp:positionH>
            <wp:positionV relativeFrom="paragraph">
              <wp:posOffset>255270</wp:posOffset>
            </wp:positionV>
            <wp:extent cx="2552700" cy="1800225"/>
            <wp:effectExtent l="19050" t="0" r="0" b="0"/>
            <wp:wrapNone/>
            <wp:docPr id="46" name="Picture 46" descr="17361099_1435807216439878_1909192726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17361099_1435807216439878_1909192726_n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3171825</wp:posOffset>
            </wp:positionH>
            <wp:positionV relativeFrom="paragraph">
              <wp:posOffset>255270</wp:posOffset>
            </wp:positionV>
            <wp:extent cx="2399030" cy="1800225"/>
            <wp:effectExtent l="19050" t="0" r="1270" b="0"/>
            <wp:wrapNone/>
            <wp:docPr id="42" name="Picture 2" descr="คำอธิบาย: https://scontent.fbkk6-2.fna.fbcdn.net/v/t34.0-12/11721875_970244852996119_2137423585_n.jpg?oh=0c51d1ad632db501a532b2bf7af09d89&amp;oe=58CE0AC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คำอธิบาย: https://scontent.fbkk6-2.fna.fbcdn.net/v/t34.0-12/11721875_970244852996119_2137423585_n.jpg?oh=0c51d1ad632db501a532b2bf7af09d89&amp;oe=58CE0AC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03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577DD" w:rsidRDefault="003577DD" w:rsidP="003577DD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577DD" w:rsidRDefault="003577DD" w:rsidP="003577DD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577DD" w:rsidRPr="002255B4" w:rsidRDefault="003577DD" w:rsidP="003577DD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577DD" w:rsidRPr="0093186A" w:rsidRDefault="003577DD" w:rsidP="003577DD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577DD" w:rsidRDefault="003577DD" w:rsidP="003577DD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3577DD" w:rsidRDefault="003577DD" w:rsidP="003577DD">
      <w:pPr>
        <w:spacing w:before="120" w:after="0"/>
        <w:jc w:val="thaiDistribute"/>
        <w:rPr>
          <w:rFonts w:ascii="TH SarabunIT๙" w:hAnsi="TH SarabunIT๙" w:cs="TH SarabunIT๙"/>
          <w:b/>
          <w:bCs/>
          <w:sz w:val="40"/>
          <w:szCs w:val="40"/>
        </w:rPr>
      </w:pPr>
    </w:p>
    <w:p w:rsidR="003577DD" w:rsidRDefault="001B3AE0" w:rsidP="003577DD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3114675</wp:posOffset>
            </wp:positionH>
            <wp:positionV relativeFrom="paragraph">
              <wp:posOffset>320675</wp:posOffset>
            </wp:positionV>
            <wp:extent cx="2456180" cy="1800225"/>
            <wp:effectExtent l="19050" t="0" r="1270" b="0"/>
            <wp:wrapNone/>
            <wp:docPr id="47" name="Picture 47" descr="17354860_1435807219773211_1085678955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17354860_1435807219773211_1085678955_n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18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219075</wp:posOffset>
            </wp:positionH>
            <wp:positionV relativeFrom="paragraph">
              <wp:posOffset>320675</wp:posOffset>
            </wp:positionV>
            <wp:extent cx="2399030" cy="1800225"/>
            <wp:effectExtent l="19050" t="0" r="1270" b="0"/>
            <wp:wrapNone/>
            <wp:docPr id="44" name="Picture 5" descr="คำอธิบาย: https://scontent.fbkk6-2.fna.fbcdn.net/v/t34.0-12/11759383_970244849662786_2094653279_n.jpg?oh=852cddc872773a017836e4852fbccc34&amp;oe=58CD29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คำอธิบาย: https://scontent.fbkk6-2.fna.fbcdn.net/v/t34.0-12/11759383_970244849662786_2094653279_n.jpg?oh=852cddc872773a017836e4852fbccc34&amp;oe=58CD297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03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577DD" w:rsidRDefault="003577DD" w:rsidP="003577DD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3577DD" w:rsidRDefault="003577DD" w:rsidP="003577DD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3577DD" w:rsidRDefault="003577DD" w:rsidP="003577DD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3577DD" w:rsidRDefault="003577DD" w:rsidP="003577DD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3577DD" w:rsidRDefault="003577DD" w:rsidP="003577DD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2255B4" w:rsidRDefault="002255B4" w:rsidP="0065200A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6B46CD" w:rsidRPr="0065200A" w:rsidRDefault="006B46CD" w:rsidP="00163C9A">
      <w:pPr>
        <w:spacing w:after="0"/>
        <w:rPr>
          <w:rFonts w:ascii="TH SarabunIT๙" w:hAnsi="TH SarabunIT๙" w:cs="TH SarabunIT๙"/>
          <w:b/>
          <w:bCs/>
          <w:sz w:val="40"/>
          <w:szCs w:val="40"/>
          <w:cs/>
        </w:rPr>
      </w:pPr>
    </w:p>
    <w:p w:rsidR="00163C9A" w:rsidRDefault="00263A79" w:rsidP="00263A79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sz w:val="40"/>
          <w:szCs w:val="40"/>
        </w:rPr>
        <w:t xml:space="preserve"> </w:t>
      </w:r>
    </w:p>
    <w:p w:rsidR="00163C9A" w:rsidRPr="0065200A" w:rsidRDefault="00163C9A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sectPr w:rsidR="00163C9A" w:rsidRPr="0065200A" w:rsidSect="00237A39">
      <w:headerReference w:type="default" r:id="rId12"/>
      <w:pgSz w:w="11906" w:h="16838"/>
      <w:pgMar w:top="1440" w:right="1440" w:bottom="1440" w:left="1440" w:header="708" w:footer="708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5427" w:rsidRDefault="00405427" w:rsidP="00237A39">
      <w:pPr>
        <w:spacing w:after="0" w:line="240" w:lineRule="auto"/>
      </w:pPr>
      <w:r>
        <w:separator/>
      </w:r>
    </w:p>
  </w:endnote>
  <w:endnote w:type="continuationSeparator" w:id="0">
    <w:p w:rsidR="00405427" w:rsidRDefault="00405427" w:rsidP="00237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5427" w:rsidRDefault="00405427" w:rsidP="00237A39">
      <w:pPr>
        <w:spacing w:after="0" w:line="240" w:lineRule="auto"/>
      </w:pPr>
      <w:r>
        <w:separator/>
      </w:r>
    </w:p>
  </w:footnote>
  <w:footnote w:type="continuationSeparator" w:id="0">
    <w:p w:rsidR="00405427" w:rsidRDefault="00405427" w:rsidP="00237A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A39" w:rsidRDefault="00237A39">
    <w:pPr>
      <w:pStyle w:val="a6"/>
      <w:jc w:val="center"/>
    </w:pPr>
    <w:r>
      <w:rPr>
        <w:rFonts w:ascii="TH SarabunIT๙" w:hAnsi="TH SarabunIT๙" w:cs="TH SarabunIT๙"/>
        <w:sz w:val="32"/>
        <w:szCs w:val="32"/>
      </w:rPr>
      <w:t>-</w:t>
    </w:r>
    <w:r w:rsidR="00AA2CAB" w:rsidRPr="00237A39">
      <w:rPr>
        <w:rFonts w:ascii="TH SarabunIT๙" w:hAnsi="TH SarabunIT๙" w:cs="TH SarabunIT๙"/>
        <w:sz w:val="32"/>
        <w:szCs w:val="32"/>
      </w:rPr>
      <w:fldChar w:fldCharType="begin"/>
    </w:r>
    <w:r w:rsidRPr="00237A39">
      <w:rPr>
        <w:rFonts w:ascii="TH SarabunIT๙" w:hAnsi="TH SarabunIT๙" w:cs="TH SarabunIT๙"/>
        <w:sz w:val="32"/>
        <w:szCs w:val="32"/>
      </w:rPr>
      <w:instrText xml:space="preserve"> PAGE   \* MERGEFORMAT </w:instrText>
    </w:r>
    <w:r w:rsidR="00AA2CAB" w:rsidRPr="00237A39">
      <w:rPr>
        <w:rFonts w:ascii="TH SarabunIT๙" w:hAnsi="TH SarabunIT๙" w:cs="TH SarabunIT๙"/>
        <w:sz w:val="32"/>
        <w:szCs w:val="32"/>
      </w:rPr>
      <w:fldChar w:fldCharType="separate"/>
    </w:r>
    <w:r w:rsidR="00185123" w:rsidRPr="00185123">
      <w:rPr>
        <w:rFonts w:ascii="TH SarabunIT๙" w:hAnsi="TH SarabunIT๙" w:cs="TH SarabunIT๙"/>
        <w:noProof/>
        <w:sz w:val="32"/>
        <w:szCs w:val="32"/>
        <w:cs/>
        <w:lang w:val="th-TH"/>
      </w:rPr>
      <w:t>๓</w:t>
    </w:r>
    <w:r w:rsidR="00AA2CAB" w:rsidRPr="00237A39">
      <w:rPr>
        <w:rFonts w:ascii="TH SarabunIT๙" w:hAnsi="TH SarabunIT๙" w:cs="TH SarabunIT๙"/>
        <w:sz w:val="32"/>
        <w:szCs w:val="32"/>
      </w:rPr>
      <w:fldChar w:fldCharType="end"/>
    </w:r>
    <w:r>
      <w:t>-</w:t>
    </w:r>
  </w:p>
  <w:p w:rsidR="00237A39" w:rsidRDefault="00237A3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5B68EE"/>
    <w:multiLevelType w:val="hybridMultilevel"/>
    <w:tmpl w:val="153E66A8"/>
    <w:lvl w:ilvl="0" w:tplc="579C68E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324EEE"/>
    <w:multiLevelType w:val="hybridMultilevel"/>
    <w:tmpl w:val="22660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3D06EC"/>
    <w:multiLevelType w:val="hybridMultilevel"/>
    <w:tmpl w:val="02D4C6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A37FF5"/>
    <w:multiLevelType w:val="multilevel"/>
    <w:tmpl w:val="6BCE2422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E32964"/>
    <w:rsid w:val="00000DC3"/>
    <w:rsid w:val="000237FE"/>
    <w:rsid w:val="00076E5D"/>
    <w:rsid w:val="001275D6"/>
    <w:rsid w:val="00163C9A"/>
    <w:rsid w:val="00185123"/>
    <w:rsid w:val="001B3AE0"/>
    <w:rsid w:val="00204D30"/>
    <w:rsid w:val="002255B4"/>
    <w:rsid w:val="0023054C"/>
    <w:rsid w:val="00237A39"/>
    <w:rsid w:val="00243317"/>
    <w:rsid w:val="00263A79"/>
    <w:rsid w:val="00283754"/>
    <w:rsid w:val="00302E43"/>
    <w:rsid w:val="003577DD"/>
    <w:rsid w:val="003919FB"/>
    <w:rsid w:val="003B529D"/>
    <w:rsid w:val="003D50CF"/>
    <w:rsid w:val="003E7C2D"/>
    <w:rsid w:val="003F01B1"/>
    <w:rsid w:val="00405427"/>
    <w:rsid w:val="004260BD"/>
    <w:rsid w:val="00456E62"/>
    <w:rsid w:val="0052069B"/>
    <w:rsid w:val="00527816"/>
    <w:rsid w:val="005B2921"/>
    <w:rsid w:val="005B71F2"/>
    <w:rsid w:val="005E05B1"/>
    <w:rsid w:val="005E08CC"/>
    <w:rsid w:val="006033EF"/>
    <w:rsid w:val="0061155D"/>
    <w:rsid w:val="0062126F"/>
    <w:rsid w:val="0065200A"/>
    <w:rsid w:val="00657473"/>
    <w:rsid w:val="0067222E"/>
    <w:rsid w:val="006951EC"/>
    <w:rsid w:val="006958BF"/>
    <w:rsid w:val="006B46CD"/>
    <w:rsid w:val="006B7A91"/>
    <w:rsid w:val="006C37E5"/>
    <w:rsid w:val="006F01E7"/>
    <w:rsid w:val="006F4AC9"/>
    <w:rsid w:val="0077652B"/>
    <w:rsid w:val="00784A15"/>
    <w:rsid w:val="007A2889"/>
    <w:rsid w:val="007C79A0"/>
    <w:rsid w:val="007F4F64"/>
    <w:rsid w:val="00825E95"/>
    <w:rsid w:val="008269BC"/>
    <w:rsid w:val="008344B8"/>
    <w:rsid w:val="00865E8A"/>
    <w:rsid w:val="0089792C"/>
    <w:rsid w:val="00911EDB"/>
    <w:rsid w:val="0093186A"/>
    <w:rsid w:val="00940EC7"/>
    <w:rsid w:val="009E16BF"/>
    <w:rsid w:val="009E4A8C"/>
    <w:rsid w:val="00A02F22"/>
    <w:rsid w:val="00A24756"/>
    <w:rsid w:val="00A51D1C"/>
    <w:rsid w:val="00A7605D"/>
    <w:rsid w:val="00AA2B71"/>
    <w:rsid w:val="00AA2CAB"/>
    <w:rsid w:val="00AD3284"/>
    <w:rsid w:val="00B06866"/>
    <w:rsid w:val="00B2713A"/>
    <w:rsid w:val="00B30959"/>
    <w:rsid w:val="00B81A17"/>
    <w:rsid w:val="00B86970"/>
    <w:rsid w:val="00BE7885"/>
    <w:rsid w:val="00C438B9"/>
    <w:rsid w:val="00CC2FE7"/>
    <w:rsid w:val="00D031F7"/>
    <w:rsid w:val="00D17A5A"/>
    <w:rsid w:val="00D43365"/>
    <w:rsid w:val="00DB6FA4"/>
    <w:rsid w:val="00E02E84"/>
    <w:rsid w:val="00E31D9E"/>
    <w:rsid w:val="00E32964"/>
    <w:rsid w:val="00E34358"/>
    <w:rsid w:val="00F32BE3"/>
    <w:rsid w:val="00F4368E"/>
    <w:rsid w:val="00F66E83"/>
    <w:rsid w:val="00FF1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CAB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200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200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link w:val="a4"/>
    <w:uiPriority w:val="99"/>
    <w:semiHidden/>
    <w:rsid w:val="0065200A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237A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237A39"/>
  </w:style>
  <w:style w:type="paragraph" w:styleId="a8">
    <w:name w:val="footer"/>
    <w:basedOn w:val="a"/>
    <w:link w:val="a9"/>
    <w:uiPriority w:val="99"/>
    <w:semiHidden/>
    <w:unhideWhenUsed/>
    <w:rsid w:val="00237A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semiHidden/>
    <w:rsid w:val="00237A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res\HP\Desktop\&#3626;&#3619;&#3640;&#3611;&#3588;&#3623;&#3634;&#3617;&#3619;&#3641;&#3657;&#3626;&#3633;&#3617;&#3617;&#3634;&#3594;&#3637;&#3614;&#3592;&#3633;&#3591;&#3627;&#3623;&#3633;&#3604;&#3611;&#3633;&#3605;&#3605;&#3634;&#3609;&#3637;+&#3616;&#3634;&#3614;%2023-3-2560\New%20folder\&#3605;&#3635;&#3610;&#3621;&#3610;&#3634;&#3619;&#3634;&#3650;&#3627;&#3617;\&#3611;&#3634;&#3648;&#3619;&#3632;%20&#3617;.1.dot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5F690-88F3-4121-8E06-C71CCA6B4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ปาเระ ม.1.dot</Template>
  <TotalTime>0</TotalTime>
  <Pages>3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2017-03-15T09:06:00Z</cp:lastPrinted>
  <dcterms:created xsi:type="dcterms:W3CDTF">2017-03-22T08:13:00Z</dcterms:created>
  <dcterms:modified xsi:type="dcterms:W3CDTF">2017-03-22T08:25:00Z</dcterms:modified>
</cp:coreProperties>
</file>