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EDB" w:rsidRPr="00751EDB" w:rsidRDefault="00751EDB" w:rsidP="00751EDB">
      <w:pPr>
        <w:shd w:val="clear" w:color="auto" w:fill="F4F1EA"/>
        <w:spacing w:line="240" w:lineRule="auto"/>
        <w:ind w:left="-240" w:firstLine="0"/>
        <w:outlineLvl w:val="2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  <w:cs/>
        </w:rPr>
        <w:t>ประเภท : ความรู้สัมมาชีพชุมชน</w:t>
      </w:r>
    </w:p>
    <w:p w:rsidR="00751EDB" w:rsidRPr="00751EDB" w:rsidRDefault="00751EDB" w:rsidP="00751EDB">
      <w:pPr>
        <w:pBdr>
          <w:bottom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vanish/>
          <w:sz w:val="32"/>
          <w:szCs w:val="32"/>
        </w:rPr>
      </w:pPr>
      <w:r w:rsidRPr="00751EDB">
        <w:rPr>
          <w:rFonts w:ascii="Angsana New" w:eastAsia="Times New Roman" w:hAnsi="Angsana New" w:cs="Angsana New"/>
          <w:vanish/>
          <w:sz w:val="32"/>
          <w:szCs w:val="32"/>
          <w:cs/>
        </w:rPr>
        <w:t>ส่วนบนของฟอร์ม</w:t>
      </w:r>
    </w:p>
    <w:p w:rsidR="00751EDB" w:rsidRPr="00751EDB" w:rsidRDefault="00751EDB" w:rsidP="00751EDB">
      <w:pPr>
        <w:spacing w:line="240" w:lineRule="auto"/>
        <w:ind w:left="-240" w:firstLine="0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  <w:cs/>
        </w:rPr>
        <w:t>หมวดหมู่</w:t>
      </w:r>
    </w:p>
    <w:p w:rsidR="00751EDB" w:rsidRPr="00751EDB" w:rsidRDefault="00751EDB" w:rsidP="00751EDB">
      <w:pPr>
        <w:spacing w:after="192" w:line="240" w:lineRule="auto"/>
        <w:ind w:left="-240" w:firstLine="0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</w:rPr>
        <w:t xml:space="preserve">*** </w: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 xml:space="preserve">สามารถเลือกได้มากกว่า </w:t>
      </w:r>
      <w:r w:rsidRPr="00751EDB">
        <w:rPr>
          <w:rFonts w:ascii="Angsana New" w:eastAsia="Times New Roman" w:hAnsi="Angsana New" w:cs="Angsana New"/>
          <w:sz w:val="32"/>
          <w:szCs w:val="32"/>
        </w:rPr>
        <w:t xml:space="preserve">1 </w: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หมวดหมู่ เช่น ทำเกษตรกรรมและมีศักยภาพเป็นแหล่งท่องเที่ยวชุมชนได้ด้วย</w:t>
      </w:r>
    </w:p>
    <w:p w:rsidR="00AA783C" w:rsidRDefault="00751EDB" w:rsidP="007B7088">
      <w:pPr>
        <w:spacing w:line="240" w:lineRule="auto"/>
        <w:ind w:left="-240" w:right="-188" w:firstLine="0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2" type="#_x0000_t75" style="width:20.25pt;height:18pt" o:ole="">
            <v:imagedata r:id="rId6" o:title=""/>
          </v:shape>
          <w:control r:id="rId7" w:name="DefaultOcxName" w:shapeid="_x0000_i1092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เกษตร-ปลูกพืช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225" w:dyaOrig="225">
          <v:shape id="_x0000_i1095" type="#_x0000_t75" style="width:20.25pt;height:18pt" o:ole="">
            <v:imagedata r:id="rId6" o:title=""/>
          </v:shape>
          <w:control r:id="rId8" w:name="DefaultOcxName1" w:shapeid="_x0000_i1095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เกษตร-เลี้ยงสัตว์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225" w:dyaOrig="225">
          <v:shape id="_x0000_i1098" type="#_x0000_t75" style="width:20.25pt;height:18pt" o:ole="">
            <v:imagedata r:id="rId6" o:title=""/>
          </v:shape>
          <w:control r:id="rId9" w:name="DefaultOcxName2" w:shapeid="_x0000_i1098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เกษตร-ประมง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225" w:dyaOrig="225">
          <v:shape id="_x0000_i1101" type="#_x0000_t75" style="width:20.25pt;height:18pt" o:ole="">
            <v:imagedata r:id="rId10" o:title=""/>
          </v:shape>
          <w:control r:id="rId11" w:name="DefaultOcxName3" w:shapeid="_x0000_i1101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เกษตร-เกษตรแบบผสมผสาน</w:t>
      </w:r>
      <w:r w:rsidRPr="00751EDB">
        <w:rPr>
          <w:rFonts w:ascii="Angsana New" w:eastAsia="Times New Roman" w:hAnsi="Angsana New" w:cs="Angsana New"/>
          <w:sz w:val="32"/>
          <w:szCs w:val="32"/>
        </w:rPr>
        <w:br/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225" w:dyaOrig="225">
          <v:shape id="_x0000_i1104" type="#_x0000_t75" style="width:20.25pt;height:18pt" o:ole="">
            <v:imagedata r:id="rId6" o:title=""/>
          </v:shape>
          <w:control r:id="rId12" w:name="DefaultOcxName4" w:shapeid="_x0000_i1104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ท่องเที่ยวชุมชน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225" w:dyaOrig="225">
          <v:shape id="_x0000_i1107" type="#_x0000_t75" style="width:20.25pt;height:18pt" o:ole="">
            <v:imagedata r:id="rId6" o:title=""/>
          </v:shape>
          <w:control r:id="rId13" w:name="DefaultOcxName5" w:shapeid="_x0000_i1107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แปรรูป-อาหาร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225" w:dyaOrig="225">
          <v:shape id="_x0000_i1110" type="#_x0000_t75" style="width:20.25pt;height:18pt" o:ole="">
            <v:imagedata r:id="rId6" o:title=""/>
          </v:shape>
          <w:control r:id="rId14" w:name="DefaultOcxName6" w:shapeid="_x0000_i1110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แปรรูป-เครื่องดื่ม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225" w:dyaOrig="225">
          <v:shape id="_x0000_i1113" type="#_x0000_t75" style="width:20.25pt;height:18pt" o:ole="">
            <v:imagedata r:id="rId6" o:title=""/>
          </v:shape>
          <w:control r:id="rId15" w:name="DefaultOcxName7" w:shapeid="_x0000_i1113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แปรรูป-ผ้าและเครื่องแต่งกาย</w:t>
      </w:r>
    </w:p>
    <w:p w:rsidR="00751EDB" w:rsidRPr="00751EDB" w:rsidRDefault="00751EDB" w:rsidP="007B7088">
      <w:pPr>
        <w:spacing w:line="240" w:lineRule="auto"/>
        <w:ind w:left="-240" w:right="-188" w:firstLine="0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225" w:dyaOrig="225">
          <v:shape id="_x0000_i1116" type="#_x0000_t75" style="width:20.25pt;height:18pt" o:ole="">
            <v:imagedata r:id="rId6" o:title=""/>
          </v:shape>
          <w:control r:id="rId16" w:name="DefaultOcxName8" w:shapeid="_x0000_i1116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แปรรูป-ของใช้ ของประดับ</w:t>
      </w:r>
      <w:r w:rsidR="007B7088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225" w:dyaOrig="225">
          <v:shape id="_x0000_i1119" type="#_x0000_t75" style="width:20.25pt;height:18pt" o:ole="">
            <v:imagedata r:id="rId6" o:title=""/>
          </v:shape>
          <w:control r:id="rId17" w:name="DefaultOcxName9" w:shapeid="_x0000_i1119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แปรรูป-สมุนไพรที่ไม่ใช่อาหาร</w:t>
      </w:r>
      <w:r w:rsidR="007B7088"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225" w:dyaOrig="225">
          <v:shape id="_x0000_i1122" type="#_x0000_t75" style="width:20.25pt;height:18pt" o:ole="">
            <v:imagedata r:id="rId6" o:title=""/>
          </v:shape>
          <w:control r:id="rId18" w:name="DefaultOcxName10" w:shapeid="_x0000_i1122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อื่นๆ</w:t>
      </w:r>
      <w:r w:rsidR="007B7088">
        <w:rPr>
          <w:rFonts w:ascii="Angsana New" w:eastAsia="Times New Roman" w:hAnsi="Angsana New" w:cs="Angsana New"/>
          <w:sz w:val="32"/>
          <w:szCs w:val="32"/>
        </w:rPr>
        <w:t>………………………………</w:t>
      </w:r>
    </w:p>
    <w:p w:rsidR="00751EDB" w:rsidRPr="0079324B" w:rsidRDefault="00751EDB" w:rsidP="007B7088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  <w:cs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ชื่อองค์ความรู้</w:t>
      </w:r>
      <w:r w:rsidR="00C75CAB" w:rsidRPr="0079324B">
        <w:rPr>
          <w:rFonts w:ascii="Angsana New" w:eastAsia="Times New Roman" w:hAnsi="Angsana New" w:cs="Angsana New" w:hint="cs"/>
          <w:sz w:val="32"/>
          <w:szCs w:val="32"/>
          <w:cs/>
        </w:rPr>
        <w:t xml:space="preserve">    </w:t>
      </w:r>
      <w:r w:rsidR="009A232A">
        <w:rPr>
          <w:rFonts w:ascii="Angsana New" w:eastAsia="Times New Roman" w:hAnsi="Angsana New" w:cs="Angsana New" w:hint="cs"/>
          <w:sz w:val="32"/>
          <w:szCs w:val="32"/>
          <w:cs/>
        </w:rPr>
        <w:t>การปลูก</w:t>
      </w:r>
      <w:r w:rsidR="00B2278B">
        <w:rPr>
          <w:rFonts w:ascii="Angsana New" w:eastAsia="Times New Roman" w:hAnsi="Angsana New" w:cs="Angsana New" w:hint="cs"/>
          <w:sz w:val="32"/>
          <w:szCs w:val="32"/>
          <w:cs/>
        </w:rPr>
        <w:t>มะนาว</w:t>
      </w:r>
    </w:p>
    <w:p w:rsidR="007B7088" w:rsidRPr="0079324B" w:rsidRDefault="00751EDB" w:rsidP="007B7088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  <w:cs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ชื่อเจ้าขององค์ความรู้</w:t>
      </w:r>
      <w:r w:rsidR="00C75CAB" w:rsidRPr="0079324B">
        <w:rPr>
          <w:rFonts w:ascii="Angsana New" w:eastAsia="Times New Roman" w:hAnsi="Angsana New" w:cs="Angsana New" w:hint="cs"/>
          <w:sz w:val="32"/>
          <w:szCs w:val="32"/>
          <w:cs/>
        </w:rPr>
        <w:t xml:space="preserve">    </w:t>
      </w:r>
      <w:r w:rsidR="00E82D68">
        <w:rPr>
          <w:rFonts w:ascii="Angsana New" w:eastAsia="Times New Roman" w:hAnsi="Angsana New" w:cs="Angsana New" w:hint="cs"/>
          <w:sz w:val="32"/>
          <w:szCs w:val="32"/>
          <w:cs/>
        </w:rPr>
        <w:t>นา</w:t>
      </w:r>
      <w:r w:rsidR="006650B0">
        <w:rPr>
          <w:rFonts w:ascii="Angsana New" w:eastAsia="Times New Roman" w:hAnsi="Angsana New" w:cs="Angsana New" w:hint="cs"/>
          <w:sz w:val="32"/>
          <w:szCs w:val="32"/>
          <w:cs/>
        </w:rPr>
        <w:t>ย</w:t>
      </w:r>
      <w:r w:rsidR="00B2278B">
        <w:rPr>
          <w:rFonts w:ascii="Angsana New" w:eastAsia="Times New Roman" w:hAnsi="Angsana New" w:cs="Angsana New" w:hint="cs"/>
          <w:sz w:val="32"/>
          <w:szCs w:val="32"/>
          <w:cs/>
        </w:rPr>
        <w:t>อุ</w:t>
      </w:r>
      <w:r w:rsidR="00922933">
        <w:rPr>
          <w:rFonts w:ascii="Angsana New" w:eastAsia="Times New Roman" w:hAnsi="Angsana New" w:cs="Angsana New" w:hint="cs"/>
          <w:sz w:val="32"/>
          <w:szCs w:val="32"/>
          <w:cs/>
        </w:rPr>
        <w:t>ด</w:t>
      </w:r>
      <w:bookmarkStart w:id="0" w:name="_GoBack"/>
      <w:bookmarkEnd w:id="0"/>
      <w:r w:rsidR="00B2278B">
        <w:rPr>
          <w:rFonts w:ascii="Angsana New" w:eastAsia="Times New Roman" w:hAnsi="Angsana New" w:cs="Angsana New" w:hint="cs"/>
          <w:sz w:val="32"/>
          <w:szCs w:val="32"/>
          <w:cs/>
        </w:rPr>
        <w:t>ม   ยาดี</w:t>
      </w:r>
    </w:p>
    <w:p w:rsidR="007B7088" w:rsidRDefault="007B7088" w:rsidP="007B7088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</w:rPr>
      </w:pPr>
      <w:r w:rsidRPr="0079324B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ที่</w:t>
      </w:r>
      <w:r w:rsidR="00751EDB"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อยู่</w:t>
      </w:r>
      <w:r w:rsidR="00C75CAB" w:rsidRPr="0079324B">
        <w:rPr>
          <w:rFonts w:ascii="Angsana New" w:eastAsia="Times New Roman" w:hAnsi="Angsana New" w:cs="Angsana New"/>
          <w:sz w:val="32"/>
          <w:szCs w:val="32"/>
        </w:rPr>
        <w:t xml:space="preserve">    </w:t>
      </w:r>
      <w:r w:rsidR="00B2278B">
        <w:rPr>
          <w:rFonts w:ascii="Angsana New" w:eastAsia="Times New Roman" w:hAnsi="Angsana New" w:cs="Angsana New"/>
          <w:sz w:val="32"/>
          <w:szCs w:val="32"/>
        </w:rPr>
        <w:t xml:space="preserve">25  </w:t>
      </w:r>
      <w:r w:rsidR="00A2214C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C75CAB" w:rsidRPr="0079324B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C75CAB" w:rsidRPr="0079324B">
        <w:rPr>
          <w:rFonts w:ascii="Angsana New" w:eastAsia="Times New Roman" w:hAnsi="Angsana New" w:cs="Angsana New" w:hint="cs"/>
          <w:sz w:val="32"/>
          <w:szCs w:val="32"/>
          <w:cs/>
        </w:rPr>
        <w:t>ม.</w:t>
      </w:r>
      <w:r w:rsidR="00A2214C">
        <w:rPr>
          <w:rFonts w:ascii="Angsana New" w:eastAsia="Times New Roman" w:hAnsi="Angsana New" w:cs="Angsana New"/>
          <w:sz w:val="32"/>
          <w:szCs w:val="32"/>
        </w:rPr>
        <w:t xml:space="preserve">4  </w:t>
      </w:r>
      <w:r w:rsidR="00A2214C">
        <w:rPr>
          <w:rFonts w:ascii="Angsana New" w:eastAsia="Times New Roman" w:hAnsi="Angsana New" w:cs="Angsana New" w:hint="cs"/>
          <w:sz w:val="32"/>
          <w:szCs w:val="32"/>
          <w:cs/>
        </w:rPr>
        <w:t>ต.</w:t>
      </w:r>
      <w:r w:rsidR="006650B0">
        <w:rPr>
          <w:rFonts w:ascii="Angsana New" w:eastAsia="Times New Roman" w:hAnsi="Angsana New" w:cs="Angsana New" w:hint="cs"/>
          <w:sz w:val="32"/>
          <w:szCs w:val="32"/>
          <w:cs/>
        </w:rPr>
        <w:t xml:space="preserve">สระแก้ว </w:t>
      </w:r>
      <w:r w:rsidR="00A2214C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C75CAB" w:rsidRPr="0079324B">
        <w:rPr>
          <w:rFonts w:ascii="Angsana New" w:eastAsia="Times New Roman" w:hAnsi="Angsana New" w:cs="Angsana New" w:hint="cs"/>
          <w:sz w:val="32"/>
          <w:szCs w:val="32"/>
          <w:cs/>
        </w:rPr>
        <w:t xml:space="preserve">  อ.เมือง  จ.กำแพงเพชร</w:t>
      </w:r>
    </w:p>
    <w:p w:rsidR="006650B0" w:rsidRPr="0079324B" w:rsidRDefault="006650B0" w:rsidP="007B7088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  <w:cs/>
        </w:rPr>
      </w:pPr>
    </w:p>
    <w:p w:rsidR="00751EDB" w:rsidRPr="0079324B" w:rsidRDefault="007B7088" w:rsidP="00751EDB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 w:rsidR="00751EDB"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ความเป็นมา / แรงบันดาลใจ / เหตุผลที่ทำ</w:t>
      </w:r>
    </w:p>
    <w:p w:rsidR="00633E04" w:rsidRPr="00633E04" w:rsidRDefault="00C75CAB" w:rsidP="00633E04">
      <w:pPr>
        <w:pStyle w:val="a7"/>
        <w:shd w:val="clear" w:color="auto" w:fill="FFFFFF"/>
        <w:spacing w:before="0" w:beforeAutospacing="0" w:after="390" w:afterAutospacing="0" w:line="390" w:lineRule="atLeast"/>
        <w:rPr>
          <w:rFonts w:ascii="Verdana" w:hAnsi="Verdana"/>
          <w:color w:val="222222"/>
          <w:sz w:val="32"/>
          <w:szCs w:val="32"/>
        </w:rPr>
      </w:pPr>
      <w:r w:rsidRPr="0079324B">
        <w:rPr>
          <w:rFonts w:hint="cs"/>
          <w:sz w:val="32"/>
          <w:szCs w:val="32"/>
          <w:cs/>
        </w:rPr>
        <w:tab/>
      </w:r>
      <w:r w:rsidR="00A2214C" w:rsidRPr="00633E04">
        <w:rPr>
          <w:rFonts w:hint="cs"/>
          <w:sz w:val="32"/>
          <w:szCs w:val="32"/>
          <w:cs/>
        </w:rPr>
        <w:t xml:space="preserve">     </w:t>
      </w:r>
      <w:r w:rsidR="00633E04" w:rsidRPr="00633E04">
        <w:rPr>
          <w:rFonts w:hint="cs"/>
          <w:sz w:val="32"/>
          <w:szCs w:val="32"/>
          <w:cs/>
        </w:rPr>
        <w:t xml:space="preserve"> </w:t>
      </w:r>
      <w:r w:rsidR="00633E04">
        <w:rPr>
          <w:rFonts w:hint="cs"/>
          <w:sz w:val="32"/>
          <w:szCs w:val="32"/>
          <w:cs/>
        </w:rPr>
        <w:t xml:space="preserve"> ปัจจุบันคนในจังหวัดกำแพงเพชรไม่ค่อยนิยมปลูกกันมากนัก เนื่องจากประสบกับปัญหา</w:t>
      </w:r>
      <w:proofErr w:type="spellStart"/>
      <w:r w:rsidR="00633E04">
        <w:rPr>
          <w:rFonts w:hint="cs"/>
          <w:sz w:val="32"/>
          <w:szCs w:val="32"/>
          <w:cs/>
        </w:rPr>
        <w:t>วาต</w:t>
      </w:r>
      <w:proofErr w:type="spellEnd"/>
      <w:r w:rsidR="00633E04">
        <w:rPr>
          <w:rFonts w:hint="cs"/>
          <w:sz w:val="32"/>
          <w:szCs w:val="32"/>
          <w:cs/>
        </w:rPr>
        <w:t>ภัย ทำให้ผลผลิตไม่ได้ตามที่หวังไว้เพราะเมื่อมี</w:t>
      </w:r>
      <w:proofErr w:type="spellStart"/>
      <w:r w:rsidR="00633E04">
        <w:rPr>
          <w:rFonts w:hint="cs"/>
          <w:sz w:val="32"/>
          <w:szCs w:val="32"/>
          <w:cs/>
        </w:rPr>
        <w:t>วาต</w:t>
      </w:r>
      <w:proofErr w:type="spellEnd"/>
      <w:r w:rsidR="00633E04">
        <w:rPr>
          <w:rFonts w:hint="cs"/>
          <w:sz w:val="32"/>
          <w:szCs w:val="32"/>
          <w:cs/>
        </w:rPr>
        <w:t xml:space="preserve">ภัยทำให้ลำต้นหักผลผลิเสียหาย </w:t>
      </w:r>
      <w:r w:rsidR="00633E04" w:rsidRPr="00633E04">
        <w:rPr>
          <w:rFonts w:ascii="Verdana" w:hAnsi="Verdana"/>
          <w:color w:val="222222"/>
          <w:sz w:val="32"/>
          <w:szCs w:val="32"/>
          <w:cs/>
        </w:rPr>
        <w:t>การปลูกกล้วยไข่นิยมปลูกในช่วงฤดูฝนในช่วงเดือนสิงหาคม-กันยายน เพื่อหลีกเลี่ยงการต</w:t>
      </w:r>
      <w:r w:rsidR="00633E04">
        <w:rPr>
          <w:rFonts w:ascii="Verdana" w:hAnsi="Verdana" w:hint="cs"/>
          <w:color w:val="222222"/>
          <w:sz w:val="32"/>
          <w:szCs w:val="32"/>
          <w:cs/>
        </w:rPr>
        <w:t>ั</w:t>
      </w:r>
      <w:r w:rsidR="00633E04" w:rsidRPr="00633E04">
        <w:rPr>
          <w:rFonts w:ascii="Verdana" w:hAnsi="Verdana"/>
          <w:color w:val="222222"/>
          <w:sz w:val="32"/>
          <w:szCs w:val="32"/>
          <w:cs/>
        </w:rPr>
        <w:t>ดเครือในหน้าแล้ง เพราะหากกล้วยขาดน้ำจะทำให้ดอกร่วงง่าย เครือ และผลมีขนาดเล็ก</w:t>
      </w:r>
    </w:p>
    <w:p w:rsidR="00751EDB" w:rsidRPr="0079324B" w:rsidRDefault="00751EDB" w:rsidP="00751EDB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วัตถุประสงค์</w:t>
      </w:r>
    </w:p>
    <w:p w:rsidR="00C75CAB" w:rsidRPr="0079324B" w:rsidRDefault="00C75CAB" w:rsidP="00751EDB">
      <w:pPr>
        <w:spacing w:line="240" w:lineRule="auto"/>
        <w:ind w:left="-240" w:firstLine="0"/>
        <w:rPr>
          <w:rFonts w:ascii="Angsana New" w:eastAsia="Times New Roman" w:hAnsi="Angsana New" w:cs="Angsana New"/>
          <w:sz w:val="32"/>
          <w:szCs w:val="32"/>
          <w:cs/>
        </w:rPr>
      </w:pPr>
      <w:r w:rsidRPr="0079324B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="00633E04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</w:t>
      </w:r>
      <w:r w:rsidR="00633E04">
        <w:rPr>
          <w:rFonts w:hint="cs"/>
          <w:sz w:val="32"/>
          <w:szCs w:val="32"/>
          <w:cs/>
        </w:rPr>
        <w:t xml:space="preserve">จังหวัดกำแพงเพชรให้คนในพื้นที่อนุรักษ์การปลูกกล้วยไข่เพื่อสนองงานประเพณีของจังหวัดกำแพงเพชรที่มีเป็นประจำทุกปี  </w:t>
      </w:r>
      <w:r w:rsidR="00633E04" w:rsidRPr="00633E04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633E04">
        <w:rPr>
          <w:rFonts w:ascii="Angsana New" w:eastAsia="Times New Roman" w:hAnsi="Angsana New" w:cs="Angsana New" w:hint="cs"/>
          <w:sz w:val="32"/>
          <w:szCs w:val="32"/>
          <w:cs/>
        </w:rPr>
        <w:t>และ</w:t>
      </w:r>
      <w:r w:rsidRPr="0079324B">
        <w:rPr>
          <w:rFonts w:ascii="Angsana New" w:eastAsia="Times New Roman" w:hAnsi="Angsana New" w:cs="Angsana New" w:hint="cs"/>
          <w:sz w:val="32"/>
          <w:szCs w:val="32"/>
          <w:cs/>
        </w:rPr>
        <w:t>เพื่อใช้เป็นอาชีพหลัก/เสริม  ไว้รับประทาน</w:t>
      </w:r>
      <w:r w:rsidR="00E82D68">
        <w:rPr>
          <w:rFonts w:ascii="Angsana New" w:eastAsia="Times New Roman" w:hAnsi="Angsana New" w:cs="Angsana New" w:hint="cs"/>
          <w:sz w:val="32"/>
          <w:szCs w:val="32"/>
          <w:cs/>
        </w:rPr>
        <w:t>ในครอบครัว</w:t>
      </w:r>
    </w:p>
    <w:p w:rsidR="00751EDB" w:rsidRPr="0079324B" w:rsidRDefault="00751EDB" w:rsidP="00751EDB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วัตถุดิบ (ถ้ามี)</w:t>
      </w:r>
    </w:p>
    <w:p w:rsidR="00751EDB" w:rsidRPr="0079324B" w:rsidRDefault="00CD3719" w:rsidP="00751EDB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>
        <w:rPr>
          <w:rFonts w:ascii="Angsana New" w:eastAsia="Times New Roman" w:hAnsi="Angsana New" w:cs="Angsana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51EDB"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อุปกรณ์</w:t>
      </w:r>
    </w:p>
    <w:p w:rsidR="00751EDB" w:rsidRDefault="00CD3719" w:rsidP="00751EDB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51EDB"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กระบวนการ/ขั้นตอน</w:t>
      </w:r>
    </w:p>
    <w:tbl>
      <w:tblPr>
        <w:tblW w:w="11205" w:type="dxa"/>
        <w:tblBorders>
          <w:top w:val="single" w:sz="6" w:space="0" w:color="E7E7E7"/>
          <w:left w:val="single" w:sz="6" w:space="0" w:color="E7E7E7"/>
          <w:bottom w:val="single" w:sz="6" w:space="0" w:color="E7E7E7"/>
          <w:right w:val="single" w:sz="6" w:space="0" w:color="E7E7E7"/>
        </w:tblBorders>
        <w:shd w:val="clear" w:color="auto" w:fill="3A282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6"/>
        <w:gridCol w:w="793"/>
        <w:gridCol w:w="3246"/>
      </w:tblGrid>
      <w:tr w:rsidR="00B2278B" w:rsidRPr="00B2278B" w:rsidTr="00B2278B">
        <w:tc>
          <w:tcPr>
            <w:tcW w:w="0" w:type="auto"/>
            <w:gridSpan w:val="3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  <w:hideMark/>
          </w:tcPr>
          <w:p w:rsidR="00B2278B" w:rsidRPr="00B2278B" w:rsidRDefault="00B2278B" w:rsidP="00B2278B">
            <w:pPr>
              <w:spacing w:line="240" w:lineRule="auto"/>
              <w:ind w:left="0" w:firstLine="0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</w:pPr>
            <w:r w:rsidRPr="00B2278B">
              <w:rPr>
                <w:rFonts w:ascii="TH SarabunIT๙" w:eastAsia="Times New Roman" w:hAnsi="TH SarabunIT๙" w:cs="TH SarabunIT๙"/>
                <w:b/>
                <w:bCs/>
                <w:color w:val="444444"/>
                <w:sz w:val="32"/>
                <w:szCs w:val="32"/>
                <w:bdr w:val="none" w:sz="0" w:space="0" w:color="auto" w:frame="1"/>
                <w:cs/>
              </w:rPr>
              <w:t>การเตรียมพื้นที่ปลูก</w:t>
            </w:r>
            <w:r w:rsidRPr="00B2278B">
              <w:rPr>
                <w:rFonts w:ascii="TH SarabunIT๙" w:eastAsia="Times New Roman" w:hAnsi="TH SarabunIT๙" w:cs="TH SarabunIT๙"/>
                <w:b/>
                <w:bCs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</w:rPr>
              <w:br/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       1.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พื้นที่ลุ่ม เตรียมพื้นที่โดยการทำคันดิน</w:t>
            </w:r>
            <w:proofErr w:type="spellStart"/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ใหัมี</w:t>
            </w:r>
            <w:proofErr w:type="spellEnd"/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ความกว้างประมาณ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6-8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เมตร ส่วนสูงให้สังเกตจากปริมาณ</w:t>
            </w:r>
          </w:p>
          <w:p w:rsidR="00B2278B" w:rsidRPr="00B2278B" w:rsidRDefault="00B2278B" w:rsidP="00B2278B">
            <w:pPr>
              <w:spacing w:line="240" w:lineRule="auto"/>
              <w:ind w:left="0" w:firstLine="0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</w:pP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น้ำที่เคยท่วมสูงโดยให้อยู่สูงกว่า แนวระดับน้ำท่วม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50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 xml:space="preserve">เซนติเมตร แทงร่องหรือซอยร่องทำประตูน้ำเพื่อ </w:t>
            </w:r>
          </w:p>
          <w:p w:rsidR="00B2278B" w:rsidRPr="00B2278B" w:rsidRDefault="00B2278B" w:rsidP="00B2278B">
            <w:pPr>
              <w:spacing w:line="240" w:lineRule="auto"/>
              <w:ind w:left="0" w:firstLine="0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</w:pP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ระบายน้ำเข้าออก ขนาดร่องน้ำกว้าง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1.5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เมตร ลึก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1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เมตร พื้นที่ร่องกว้าง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0.5-0.7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เมตร ใช้ระยะปลูก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</w:p>
          <w:p w:rsidR="00B2278B" w:rsidRPr="00B2278B" w:rsidRDefault="00B2278B" w:rsidP="00B2278B">
            <w:pPr>
              <w:spacing w:line="240" w:lineRule="auto"/>
              <w:ind w:left="0" w:firstLine="0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</w:pP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5X5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เมตร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</w:rPr>
              <w:br/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lastRenderedPageBreak/>
              <w:t xml:space="preserve">        2. 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พื้นที่ดอน ควรไถพรวนเพื่อกำจัดวัชพืช และทำให้ดินร่วนซุย ใช้ระยะปลูก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4 x 4 – 6 x 6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 xml:space="preserve">เมตร </w:t>
            </w:r>
          </w:p>
          <w:p w:rsidR="00B2278B" w:rsidRPr="00B2278B" w:rsidRDefault="00B2278B" w:rsidP="00B2278B">
            <w:pPr>
              <w:spacing w:line="240" w:lineRule="auto"/>
              <w:ind w:left="0" w:firstLine="0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</w:rPr>
            </w:pP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ทั้ง</w:t>
            </w:r>
            <w:proofErr w:type="spellStart"/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นี้ขื้</w:t>
            </w:r>
            <w:proofErr w:type="spellEnd"/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นอยู่กับความอุดมสมบูรณ์ของดิน</w:t>
            </w:r>
          </w:p>
        </w:tc>
      </w:tr>
      <w:tr w:rsidR="00B2278B" w:rsidRPr="00B2278B" w:rsidTr="00B2278B">
        <w:tc>
          <w:tcPr>
            <w:tcW w:w="3250" w:type="pct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  <w:hideMark/>
          </w:tcPr>
          <w:p w:rsidR="00B2278B" w:rsidRDefault="00B2278B" w:rsidP="00B2278B">
            <w:pPr>
              <w:spacing w:line="240" w:lineRule="auto"/>
              <w:ind w:left="0" w:firstLine="0"/>
              <w:rPr>
                <w:rFonts w:ascii="TH SarabunIT๙" w:eastAsia="Times New Roman" w:hAnsi="TH SarabunIT๙" w:cs="TH SarabunIT๙"/>
                <w:b/>
                <w:bCs/>
                <w:color w:val="444444"/>
                <w:sz w:val="32"/>
                <w:szCs w:val="32"/>
              </w:rPr>
            </w:pPr>
            <w:r w:rsidRPr="00B2278B">
              <w:rPr>
                <w:rFonts w:ascii="TH SarabunIT๙" w:eastAsia="Times New Roman" w:hAnsi="TH SarabunIT๙" w:cs="TH SarabunIT๙"/>
                <w:b/>
                <w:bCs/>
                <w:color w:val="444444"/>
                <w:sz w:val="32"/>
                <w:szCs w:val="32"/>
                <w:bdr w:val="none" w:sz="0" w:space="0" w:color="auto" w:frame="1"/>
                <w:cs/>
              </w:rPr>
              <w:lastRenderedPageBreak/>
              <w:t>วิธีการปลูก</w:t>
            </w:r>
          </w:p>
          <w:p w:rsidR="00B2278B" w:rsidRPr="00B2278B" w:rsidRDefault="00B2278B" w:rsidP="00B2278B">
            <w:pPr>
              <w:tabs>
                <w:tab w:val="left" w:pos="7797"/>
              </w:tabs>
              <w:spacing w:line="300" w:lineRule="atLeast"/>
              <w:ind w:left="0" w:firstLine="0"/>
              <w:textAlignment w:val="baseline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</w:rPr>
            </w:pP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   </w:t>
            </w:r>
            <w:r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 xml:space="preserve">     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ควรปลูกในช่วงต้นฤดูฝน ควรขุดหลุมปลูก ให้มีขนาดกว้างและลึก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444444"/>
                <w:sz w:val="32"/>
                <w:szCs w:val="32"/>
                <w:bdr w:val="none" w:sz="0" w:space="0" w:color="auto" w:frame="1"/>
                <w:cs/>
              </w:rPr>
              <w:t>ประม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ณ</w:t>
            </w:r>
            <w:proofErr w:type="spellEnd"/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50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เซนติเมตร ผสมดิน ปุ๋ยคอก และ</w:t>
            </w:r>
            <w:proofErr w:type="spellStart"/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ปุ๋ยร็อค</w:t>
            </w:r>
            <w:proofErr w:type="spellEnd"/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ฟอสเฟตเข้าด้วยกัน ในหลุมให้ สูงประ</w:t>
            </w:r>
            <w:proofErr w:type="spellStart"/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มาญ</w:t>
            </w:r>
            <w:proofErr w:type="spellEnd"/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2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ใน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3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ของหลุม ยกถุงกล้า ต้นไม้วางในหลุม โดยให้ระดับของดินในถุงสูงกว่า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ระดับดินปากหลุมเล็กน้อย ใช้มีดที่คม กรีดถุง จากก้นถุงขึ้นมาถึงปากถุงทั้ง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2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ด้าน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(</w:t>
            </w:r>
            <w:proofErr w:type="spellStart"/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ช้าย</w:t>
            </w:r>
            <w:proofErr w:type="spellEnd"/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และขวา)</w:t>
            </w:r>
          </w:p>
        </w:tc>
        <w:tc>
          <w:tcPr>
            <w:tcW w:w="250" w:type="pct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  <w:hideMark/>
          </w:tcPr>
          <w:p w:rsidR="00B2278B" w:rsidRPr="00B2278B" w:rsidRDefault="00B2278B" w:rsidP="00B2278B">
            <w:pPr>
              <w:spacing w:line="240" w:lineRule="auto"/>
              <w:ind w:left="0" w:firstLine="0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</w:rPr>
            </w:pPr>
            <w:r w:rsidRPr="00B2278B">
              <w:rPr>
                <w:rFonts w:ascii="TH SarabunIT๙" w:eastAsia="Times New Roman" w:hAnsi="TH SarabunIT๙" w:cs="TH SarabunIT๙"/>
                <w:b/>
                <w:bCs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</w:p>
        </w:tc>
        <w:tc>
          <w:tcPr>
            <w:tcW w:w="1500" w:type="pct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  <w:hideMark/>
          </w:tcPr>
          <w:p w:rsidR="00B2278B" w:rsidRPr="00B2278B" w:rsidRDefault="00B2278B" w:rsidP="00B2278B">
            <w:pPr>
              <w:spacing w:line="240" w:lineRule="auto"/>
              <w:ind w:left="0" w:firstLine="0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</w:rPr>
            </w:pP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</w:rPr>
              <w:t> </w:t>
            </w:r>
          </w:p>
        </w:tc>
      </w:tr>
      <w:tr w:rsidR="00B2278B" w:rsidRPr="00B2278B" w:rsidTr="00B2278B">
        <w:tc>
          <w:tcPr>
            <w:tcW w:w="0" w:type="auto"/>
            <w:gridSpan w:val="3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  <w:hideMark/>
          </w:tcPr>
          <w:p w:rsidR="00B2278B" w:rsidRDefault="00B2278B" w:rsidP="00B2278B">
            <w:pPr>
              <w:spacing w:line="240" w:lineRule="auto"/>
              <w:ind w:left="0" w:firstLine="0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</w:pP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   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ดึงถุงพลาสติกออก โดยระวังอย่าให้ดินแตก กลบดินที่เหลือลงในหลุม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กดดินบริเวณโคนต้นให้แน่น ปักไม้หลัก</w:t>
            </w:r>
          </w:p>
          <w:p w:rsidR="00B2278B" w:rsidRDefault="00B2278B" w:rsidP="00B2278B">
            <w:pPr>
              <w:spacing w:line="240" w:lineRule="auto"/>
              <w:ind w:left="0" w:firstLine="0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</w:pP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และผูกเชือกยึด เพื่อป้องกันลมพัดโยก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  <w:proofErr w:type="spellStart"/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หาวัสถุ</w:t>
            </w:r>
            <w:proofErr w:type="spellEnd"/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คลุมดินบริเวณโคนต้น เช่น ฟางข้าว หญ้าแห้ง รดน้ำให้โชก ทำร่มเงา</w:t>
            </w:r>
          </w:p>
          <w:p w:rsidR="00B2278B" w:rsidRPr="00B2278B" w:rsidRDefault="00B2278B" w:rsidP="00B2278B">
            <w:pPr>
              <w:spacing w:line="240" w:lineRule="auto"/>
              <w:ind w:left="0" w:firstLine="0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</w:rPr>
            </w:pP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เพื่อช่วยพรางแสงแดด</w:t>
            </w:r>
          </w:p>
        </w:tc>
      </w:tr>
      <w:tr w:rsidR="00B2278B" w:rsidRPr="00B2278B" w:rsidTr="00B2278B">
        <w:tc>
          <w:tcPr>
            <w:tcW w:w="0" w:type="auto"/>
            <w:gridSpan w:val="3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  <w:hideMark/>
          </w:tcPr>
          <w:p w:rsidR="00B2278B" w:rsidRPr="00B2278B" w:rsidRDefault="00B2278B" w:rsidP="00B2278B">
            <w:pPr>
              <w:spacing w:line="240" w:lineRule="auto"/>
              <w:ind w:left="0" w:firstLine="0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</w:rPr>
            </w:pPr>
            <w:r w:rsidRPr="00B2278B">
              <w:rPr>
                <w:rFonts w:ascii="TH SarabunIT๙" w:eastAsia="Times New Roman" w:hAnsi="TH SarabunIT๙" w:cs="TH SarabunIT๙"/>
                <w:b/>
                <w:bCs/>
                <w:color w:val="444444"/>
                <w:sz w:val="32"/>
                <w:szCs w:val="32"/>
                <w:bdr w:val="none" w:sz="0" w:space="0" w:color="auto" w:frame="1"/>
                <w:cs/>
              </w:rPr>
              <w:t>การปฏิบัติดูแลรักษา</w:t>
            </w:r>
          </w:p>
        </w:tc>
      </w:tr>
      <w:tr w:rsidR="00B2278B" w:rsidRPr="00B2278B" w:rsidTr="00B2278B">
        <w:tc>
          <w:tcPr>
            <w:tcW w:w="3250" w:type="pct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  <w:hideMark/>
          </w:tcPr>
          <w:p w:rsidR="00B2278B" w:rsidRPr="00B2278B" w:rsidRDefault="00B2278B" w:rsidP="00B2278B">
            <w:pPr>
              <w:spacing w:line="240" w:lineRule="auto"/>
              <w:ind w:left="0" w:firstLine="0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</w:rPr>
            </w:pP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 xml:space="preserve">         1. 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การให้น้ำ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</w:rPr>
              <w:br/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   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ต้องมีการให้น้ำอย่างสม่ำเสมอ โดยเฉพาะ ในช่วง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ที่ปลูกใหม่ๆ ควรให้น้ำวันละครั้งเป็นอย่างน้อย (กรณีฝนไม่ตก) หลังจากปลูกประมาณ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15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วัน มะนาวสามารถตั้งตัวได้แล้ว ให้น้ำเดือนละ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2-3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ครั้ง และควรหา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วัสดุมาคลุมดินบริเวณโคนต้น เพื่อช่วยรักษาความชื้น</w:t>
            </w:r>
          </w:p>
        </w:tc>
        <w:tc>
          <w:tcPr>
            <w:tcW w:w="250" w:type="pct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  <w:hideMark/>
          </w:tcPr>
          <w:p w:rsidR="00B2278B" w:rsidRPr="00B2278B" w:rsidRDefault="00B2278B" w:rsidP="00B2278B">
            <w:pPr>
              <w:spacing w:line="240" w:lineRule="auto"/>
              <w:ind w:left="0" w:firstLine="0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</w:rPr>
            </w:pP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</w:p>
        </w:tc>
        <w:tc>
          <w:tcPr>
            <w:tcW w:w="1500" w:type="pct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  <w:hideMark/>
          </w:tcPr>
          <w:p w:rsidR="00B2278B" w:rsidRPr="00B2278B" w:rsidRDefault="00B2278B" w:rsidP="00B2278B">
            <w:pPr>
              <w:spacing w:line="240" w:lineRule="auto"/>
              <w:ind w:left="0" w:firstLine="0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</w:rPr>
            </w:pP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</w:rPr>
              <w:t> </w:t>
            </w:r>
          </w:p>
        </w:tc>
      </w:tr>
      <w:tr w:rsidR="00B2278B" w:rsidRPr="00B2278B" w:rsidTr="00B2278B">
        <w:tc>
          <w:tcPr>
            <w:tcW w:w="0" w:type="auto"/>
            <w:gridSpan w:val="3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  <w:hideMark/>
          </w:tcPr>
          <w:p w:rsidR="00B2278B" w:rsidRDefault="00B2278B" w:rsidP="00B2278B">
            <w:pPr>
              <w:spacing w:line="240" w:lineRule="auto"/>
              <w:ind w:left="0" w:firstLine="0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</w:pP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   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ควรเริ่มงดให้น้ำ ตั้งแต่ช่วงเดือนมีนาคม เป็นต้นไป จนถึงช่วงออกดอก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เพื่อให้มะนาวสะสม อาหารให้สูงถึง</w:t>
            </w:r>
          </w:p>
          <w:p w:rsidR="00B2278B" w:rsidRDefault="00B2278B" w:rsidP="00B2278B">
            <w:pPr>
              <w:spacing w:line="240" w:lineRule="auto"/>
              <w:ind w:left="0" w:firstLine="0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</w:pP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ระดับที่สามารถสร้างตาดอกได้ ปกติมะนาวจะออกดอก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เดือนเมษายน-พฤษภาคม หลังจากมะนาวออกดอก</w:t>
            </w:r>
          </w:p>
          <w:p w:rsidR="00B2278B" w:rsidRPr="00B2278B" w:rsidRDefault="00B2278B" w:rsidP="00B2278B">
            <w:pPr>
              <w:spacing w:line="240" w:lineRule="auto"/>
              <w:ind w:left="0" w:firstLine="0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</w:rPr>
            </w:pP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 xml:space="preserve"> และกำลังติดผลอ่อนเป็นช่วงที่มะนาวต้องการน้ำมาก เพื่อใช้ในการเจริญเติบโต ของผล</w:t>
            </w:r>
          </w:p>
        </w:tc>
      </w:tr>
      <w:tr w:rsidR="00B2278B" w:rsidRPr="00B2278B" w:rsidTr="00B2278B">
        <w:tc>
          <w:tcPr>
            <w:tcW w:w="3250" w:type="pct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  <w:hideMark/>
          </w:tcPr>
          <w:p w:rsidR="00B2278B" w:rsidRPr="00B2278B" w:rsidRDefault="00B2278B" w:rsidP="00B2278B">
            <w:pPr>
              <w:spacing w:line="240" w:lineRule="auto"/>
              <w:ind w:left="0" w:firstLine="0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 xml:space="preserve">       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2. 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การใส่ปุ๋ย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br/>
              <w:t>   </w:t>
            </w:r>
            <w:r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 xml:space="preserve">   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 2.1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หลังจากมะนาวอายุได้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3-4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เดือน ควรใส่ปุ๋ยเคมี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ปุ๋ยหมัก หรือปุ๋ยคอก ประมาณต้นละ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0.5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กิโลกรัม กรณีใส่ปุ๋ยเคมีควรใส่หลังจาก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พรวนดิน กำจัดวัชพืชแล้ว โดย</w:t>
            </w:r>
            <w:proofErr w:type="spellStart"/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ใส่บ</w:t>
            </w:r>
            <w:proofErr w:type="spellEnd"/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ริ</w:t>
            </w:r>
            <w:proofErr w:type="spellStart"/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เวญร</w:t>
            </w:r>
            <w:proofErr w:type="spellEnd"/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อบทรงพุ่ม แล้วก็ให้น้ำ ตามเพื่อ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ให้ปุ๋ยละลาย</w:t>
            </w:r>
          </w:p>
        </w:tc>
        <w:tc>
          <w:tcPr>
            <w:tcW w:w="250" w:type="pct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  <w:hideMark/>
          </w:tcPr>
          <w:p w:rsidR="00B2278B" w:rsidRPr="00B2278B" w:rsidRDefault="00B2278B" w:rsidP="00B2278B">
            <w:pPr>
              <w:spacing w:line="240" w:lineRule="auto"/>
              <w:ind w:left="0" w:firstLine="0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</w:rPr>
            </w:pP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</w:p>
        </w:tc>
        <w:tc>
          <w:tcPr>
            <w:tcW w:w="1500" w:type="pct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  <w:hideMark/>
          </w:tcPr>
          <w:p w:rsidR="00B2278B" w:rsidRPr="00B2278B" w:rsidRDefault="00B2278B" w:rsidP="00B2278B">
            <w:pPr>
              <w:spacing w:line="240" w:lineRule="auto"/>
              <w:ind w:left="0" w:firstLine="0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</w:rPr>
            </w:pP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</w:rPr>
              <w:t> </w:t>
            </w:r>
          </w:p>
        </w:tc>
      </w:tr>
      <w:tr w:rsidR="00B2278B" w:rsidRPr="00B2278B" w:rsidTr="00B2278B">
        <w:tc>
          <w:tcPr>
            <w:tcW w:w="0" w:type="auto"/>
            <w:gridSpan w:val="3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  <w:hideMark/>
          </w:tcPr>
          <w:p w:rsidR="00B2278B" w:rsidRDefault="00B2278B" w:rsidP="00B2278B">
            <w:pPr>
              <w:spacing w:line="240" w:lineRule="auto"/>
              <w:ind w:left="0" w:firstLine="0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</w:pP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   </w:t>
            </w:r>
            <w:r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 xml:space="preserve">   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2.2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เมื่อมะนาวอายุ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1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ปี ให้ใส่ปุ๋ยสูตร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15-15-15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ประมาณ ต้นละ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300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กรัม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และเมื่อมะนาวอายุ</w:t>
            </w:r>
          </w:p>
          <w:p w:rsidR="00B2278B" w:rsidRDefault="00B2278B" w:rsidP="00B2278B">
            <w:pPr>
              <w:spacing w:line="240" w:lineRule="auto"/>
              <w:ind w:left="0" w:firstLine="0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</w:pP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2 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ปี ก็เพิ่มปริ</w:t>
            </w:r>
            <w:proofErr w:type="spellStart"/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มาญ</w:t>
            </w:r>
            <w:proofErr w:type="spellEnd"/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ปุ๋ยโดยใส่ปีละ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2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ครั้ง ๆ ละประมาณ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1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กิโลกรัม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 xml:space="preserve">ทั้งนี้ขี้นอยู่กับสภาพความอุดมสมบูรณ์ </w:t>
            </w:r>
          </w:p>
          <w:p w:rsidR="00B2278B" w:rsidRDefault="00B2278B" w:rsidP="00B2278B">
            <w:pPr>
              <w:spacing w:line="240" w:lineRule="auto"/>
              <w:ind w:left="0" w:firstLine="0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</w:pP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ของตน และเมื่อมะนาว อายุย่างเข้าปีที่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3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ก็จะเริ่มให้ผลผลิต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br/>
              <w:t>     </w:t>
            </w:r>
            <w:r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 xml:space="preserve">  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2.3 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ช่วงระยะก่อนออกดอกประมาณ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1-2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เดือน ให้ใส่ปุ๋ย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สูตรที่มีฟอสฟอรัสสูง เช่น สูตร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12-24-12 </w:t>
            </w:r>
          </w:p>
          <w:p w:rsidR="00B2278B" w:rsidRDefault="00B2278B" w:rsidP="00B2278B">
            <w:pPr>
              <w:spacing w:line="240" w:lineRule="auto"/>
              <w:ind w:left="0" w:firstLine="0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</w:pP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หรืออาจใช้ปุ๋ยสูตร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3-10-10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เพื่อเร่งการเจริญเติบโตในระยะที่ยังไม่ออกดอก และใช้สูตร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0-52-34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ในระยะ</w:t>
            </w:r>
          </w:p>
          <w:p w:rsidR="00B2278B" w:rsidRDefault="00B2278B" w:rsidP="00B2278B">
            <w:pPr>
              <w:spacing w:line="240" w:lineRule="auto"/>
              <w:ind w:left="0" w:firstLine="0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</w:pP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เร่งการออกดอก ประมาณ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0.5-1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กิโลกรัม/ต้น ปริมาณที่ใช้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ขึ้นอยู่กับอายุของต้นพืช โดยใส่ในปริมาณครึ่งหนึ่ง</w:t>
            </w:r>
          </w:p>
          <w:p w:rsidR="00B2278B" w:rsidRPr="00B2278B" w:rsidRDefault="00B2278B" w:rsidP="00B2278B">
            <w:pPr>
              <w:spacing w:line="240" w:lineRule="auto"/>
              <w:ind w:left="0" w:firstLine="0"/>
              <w:rPr>
                <w:rFonts w:ascii="TH SarabunIT๙" w:eastAsia="Times New Roman" w:hAnsi="TH SarabunIT๙" w:cs="TH SarabunIT๙"/>
                <w:sz w:val="32"/>
                <w:szCs w:val="32"/>
                <w:bdr w:val="none" w:sz="0" w:space="0" w:color="auto" w:frame="1"/>
              </w:rPr>
            </w:pP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ของอายุต้น</w:t>
            </w:r>
          </w:p>
          <w:p w:rsidR="00B2278B" w:rsidRDefault="00B2278B" w:rsidP="00B2278B">
            <w:pPr>
              <w:spacing w:line="300" w:lineRule="atLeast"/>
              <w:ind w:left="0" w:firstLine="0"/>
              <w:textAlignment w:val="baseline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 xml:space="preserve">      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3. 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การกำจัดวัชพืช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br/>
              <w:t>   </w:t>
            </w:r>
            <w:r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 xml:space="preserve">    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การกำจัดวัชพืชในสวนมะนาวสามารถทำได้หลายวิธี เช่น ถอน ถาง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หรือใช้เครื่องตัดหญ้าแต่ต้องระวังอย่า</w:t>
            </w:r>
          </w:p>
          <w:p w:rsidR="00B2278B" w:rsidRDefault="00B2278B" w:rsidP="00B2278B">
            <w:pPr>
              <w:spacing w:line="300" w:lineRule="atLeast"/>
              <w:ind w:left="0" w:firstLine="0"/>
              <w:textAlignment w:val="baseline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</w:pP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ให้เกิดบาดแผลตามโคนต้น หรือกระทบกระเทือนราก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 xml:space="preserve">วิธีกำจัดวัชพืชอีกวิธีหนึ่งที่นิยมคือการใช้สารเคมี เช่น </w:t>
            </w:r>
          </w:p>
          <w:p w:rsidR="00B2278B" w:rsidRDefault="00B2278B" w:rsidP="00B2278B">
            <w:pPr>
              <w:spacing w:line="300" w:lineRule="atLeast"/>
              <w:ind w:left="0" w:firstLine="0"/>
              <w:textAlignment w:val="baseline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</w:pP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พาราช</w:t>
            </w:r>
            <w:proofErr w:type="spellStart"/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วิท</w:t>
            </w:r>
            <w:proofErr w:type="spellEnd"/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 xml:space="preserve"> ไกล</w:t>
            </w:r>
            <w:proofErr w:type="spellStart"/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โฟ</w:t>
            </w:r>
            <w:proofErr w:type="spellEnd"/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เสท ดาวพอน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เป็นตัน โดยการใช้จะต้องระวัง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อย่าให้สารพวกนี้ปลิวไปถูกใบมะนาวเพราะอาจ</w:t>
            </w:r>
          </w:p>
          <w:p w:rsidR="00B2278B" w:rsidRPr="00B2278B" w:rsidRDefault="00B2278B" w:rsidP="00B2278B">
            <w:pPr>
              <w:spacing w:line="300" w:lineRule="atLeast"/>
              <w:ind w:left="0" w:firstLine="0"/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เกิดอันตรายได้ เช่นทำให้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ใบไหม้เหลืองเป็นจุดๆ หรือไหม้ทั้งใบ ดังนั้นจึงควรฉีดพ่นตอนลมสงบ</w:t>
            </w:r>
          </w:p>
          <w:p w:rsidR="00B2278B" w:rsidRDefault="00B2278B" w:rsidP="00B2278B">
            <w:pPr>
              <w:spacing w:line="300" w:lineRule="atLeast"/>
              <w:ind w:left="0" w:firstLine="0"/>
              <w:textAlignment w:val="baseline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lastRenderedPageBreak/>
              <w:t xml:space="preserve">      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4. 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การค้ำกิ่ง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br/>
              <w:t>    </w:t>
            </w:r>
            <w:r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 xml:space="preserve">     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เมื่อมะนาวใกล้จะผลิดอกออกผล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ต้องมีการค้ำกิ่งให้กับต้นมะนาวด้วย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เพื่อป้องกันกิ่งฉีกหักหรือฉีกขาดโดย</w:t>
            </w:r>
          </w:p>
          <w:p w:rsidR="00EB3BBB" w:rsidRDefault="00B2278B" w:rsidP="00B2278B">
            <w:pPr>
              <w:spacing w:line="300" w:lineRule="atLeast"/>
              <w:ind w:left="0" w:firstLine="0"/>
              <w:textAlignment w:val="baseline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</w:pP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เฉพาะในช่วงติดผล และยังช่วยลดความเสียหาย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เนื่องจากโรคและแมลงได้ โดยวิธีการค้ำกิ่ง สามารถทำได้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2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วิธี คือ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br/>
              <w:t>          1.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การค้ำกิ่งโดยการใช้ไม้รวกหรือ</w:t>
            </w:r>
            <w:proofErr w:type="spellStart"/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ไม์</w:t>
            </w:r>
            <w:proofErr w:type="spellEnd"/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ไผ่ทำเป็นง่าม สอด</w:t>
            </w:r>
            <w:proofErr w:type="spellStart"/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เขัา</w:t>
            </w:r>
            <w:proofErr w:type="spellEnd"/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กับกิ่งมะนาว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ให้ปลายอีกข้างหนึ่งวางตั้งรับ</w:t>
            </w:r>
          </w:p>
          <w:p w:rsidR="00EB3BBB" w:rsidRDefault="00B2278B" w:rsidP="00B2278B">
            <w:pPr>
              <w:spacing w:line="300" w:lineRule="atLeast"/>
              <w:ind w:left="0" w:firstLine="0"/>
              <w:textAlignment w:val="baseline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</w:pP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น้ำหนักของกิ่งอยู่บนพื้นดิน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แล้วใช้เชือกผูกมัดกิ่งไว้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br/>
              <w:t>          2.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การค้ำกิ่งแบบคอกหรือนั่งร้าน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โดยเอาไม้มาทำเป็นนั่งร้านรูปสี่เห</w:t>
            </w:r>
            <w:proofErr w:type="spellStart"/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ลี่ยน</w:t>
            </w:r>
            <w:proofErr w:type="spellEnd"/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รอบๆ ต้นมะนาวเพื่อรองรับ</w:t>
            </w:r>
          </w:p>
          <w:p w:rsidR="00EB3BBB" w:rsidRDefault="00B2278B" w:rsidP="00B2278B">
            <w:pPr>
              <w:spacing w:line="300" w:lineRule="atLeast"/>
              <w:ind w:left="0" w:firstLine="0"/>
              <w:textAlignment w:val="baseline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</w:pP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กิ่งใหญ่ ๆ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ของมะนาวไว้ อาจทำเป็น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2-3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ชั้น แล้วให้กิ่งพาดอยู่ที่ชั้นใดก็ได้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ซึ่ง</w:t>
            </w:r>
            <w:proofErr w:type="spellStart"/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วิธีนื้</w:t>
            </w:r>
            <w:proofErr w:type="spellEnd"/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 xml:space="preserve">จะมั่นคงทนทาน </w:t>
            </w:r>
            <w:proofErr w:type="spellStart"/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และใชัป</w:t>
            </w:r>
            <w:proofErr w:type="spellEnd"/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ระโยชน์</w:t>
            </w:r>
          </w:p>
          <w:p w:rsidR="00B2278B" w:rsidRPr="00B2278B" w:rsidRDefault="00B2278B" w:rsidP="00B2278B">
            <w:pPr>
              <w:spacing w:line="300" w:lineRule="atLeast"/>
              <w:ind w:left="0" w:firstLine="0"/>
              <w:textAlignment w:val="baseline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</w:rPr>
            </w:pP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ได้ดีกว่าวิธีแรก</w:t>
            </w:r>
          </w:p>
          <w:p w:rsidR="00EB3BBB" w:rsidRDefault="00EB3BBB" w:rsidP="00B2278B">
            <w:pPr>
              <w:spacing w:line="300" w:lineRule="atLeast"/>
              <w:ind w:left="0" w:firstLine="0"/>
              <w:textAlignment w:val="baseline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 xml:space="preserve">         </w:t>
            </w:r>
            <w:r w:rsidR="00B2278B"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5. </w:t>
            </w:r>
            <w:r w:rsidR="00B2278B"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การตัดแต่งกิ่ง</w:t>
            </w:r>
            <w:r w:rsidR="00B2278B"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  <w:r w:rsidR="00B2278B"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br/>
              <w:t>    </w:t>
            </w:r>
            <w:r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 xml:space="preserve">        </w:t>
            </w:r>
            <w:r w:rsidR="00B2278B"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  <w:r w:rsidR="00B2278B"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เพื่อให้มะนาวมีทรงพุ่มสวยและให้ผลดกปราศจากการทำลายของโรคและแมลง</w:t>
            </w:r>
            <w:r w:rsidR="00B2278B"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  <w:r w:rsidR="00B2278B"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การตัดแต่งกิ่งควรทำหลัง</w:t>
            </w:r>
          </w:p>
          <w:p w:rsidR="00EB3BBB" w:rsidRDefault="00B2278B" w:rsidP="00B2278B">
            <w:pPr>
              <w:spacing w:line="300" w:lineRule="atLeast"/>
              <w:ind w:left="0" w:firstLine="0"/>
              <w:textAlignment w:val="baseline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</w:pP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จากเก็บเกี่ยวผลผลิตแล้ว โดยตัดกิ่งที่เป็นโรค กิ่งแห้ง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กิ่งที่ไม่มีประโยชน์ออกให้หมด แล้วนำไปเผาทำลาย อย่าปล่อย</w:t>
            </w:r>
          </w:p>
          <w:p w:rsidR="00B2278B" w:rsidRDefault="00B2278B" w:rsidP="00B2278B">
            <w:pPr>
              <w:spacing w:line="300" w:lineRule="atLeast"/>
              <w:ind w:left="0" w:firstLine="0"/>
              <w:textAlignment w:val="baseline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</w:rPr>
            </w:pPr>
            <w:r w:rsidRPr="00B2278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ทิ้งไว้ตามโคนต้นเพราะจะทำให้เป็นแหล่งสะสมโรคได้</w:t>
            </w:r>
          </w:p>
          <w:p w:rsidR="00B2278B" w:rsidRPr="00B2278B" w:rsidRDefault="00B2278B" w:rsidP="00B2278B">
            <w:pPr>
              <w:spacing w:line="300" w:lineRule="atLeast"/>
              <w:ind w:left="0" w:firstLine="0"/>
              <w:textAlignment w:val="baseline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</w:rPr>
            </w:pPr>
          </w:p>
        </w:tc>
      </w:tr>
    </w:tbl>
    <w:p w:rsidR="00633E04" w:rsidRPr="00B2278B" w:rsidRDefault="00633E04" w:rsidP="00DC1F6F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751EDB" w:rsidRDefault="00751EDB" w:rsidP="00DC1F6F">
      <w:pPr>
        <w:spacing w:line="240" w:lineRule="auto"/>
        <w:ind w:left="-240" w:firstLine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2278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ข้อพึงระวัง</w:t>
      </w:r>
    </w:p>
    <w:tbl>
      <w:tblPr>
        <w:tblW w:w="11205" w:type="dxa"/>
        <w:tblBorders>
          <w:top w:val="single" w:sz="6" w:space="0" w:color="E7E7E7"/>
          <w:left w:val="single" w:sz="6" w:space="0" w:color="E7E7E7"/>
          <w:bottom w:val="single" w:sz="6" w:space="0" w:color="E7E7E7"/>
          <w:right w:val="single" w:sz="6" w:space="0" w:color="E7E7E7"/>
        </w:tblBorders>
        <w:shd w:val="clear" w:color="auto" w:fill="3A282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5"/>
        <w:gridCol w:w="776"/>
        <w:gridCol w:w="3254"/>
      </w:tblGrid>
      <w:tr w:rsidR="00EB3BBB" w:rsidRPr="00EB3BBB" w:rsidTr="00EB3BBB">
        <w:trPr>
          <w:trHeight w:val="1989"/>
        </w:trPr>
        <w:tc>
          <w:tcPr>
            <w:tcW w:w="3250" w:type="pct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  <w:hideMark/>
          </w:tcPr>
          <w:p w:rsidR="00EB3BBB" w:rsidRPr="00EB3BBB" w:rsidRDefault="00EB3BBB" w:rsidP="00EB3BBB">
            <w:pPr>
              <w:spacing w:line="240" w:lineRule="auto"/>
              <w:ind w:left="0" w:firstLine="0"/>
              <w:rPr>
                <w:rFonts w:ascii="TH SarabunIT๙" w:eastAsia="Times New Roman" w:hAnsi="TH SarabunIT๙" w:cs="TH SarabunIT๙"/>
                <w:b/>
                <w:bCs/>
                <w:color w:val="444444"/>
                <w:sz w:val="32"/>
                <w:szCs w:val="32"/>
              </w:rPr>
            </w:pPr>
            <w:r w:rsidRPr="00EB3BBB">
              <w:rPr>
                <w:rFonts w:ascii="TH SarabunIT๙" w:eastAsia="Times New Roman" w:hAnsi="TH SarabunIT๙" w:cs="TH SarabunIT๙" w:hint="cs"/>
                <w:b/>
                <w:bCs/>
                <w:color w:val="444444"/>
                <w:sz w:val="32"/>
                <w:szCs w:val="32"/>
                <w:bdr w:val="none" w:sz="0" w:space="0" w:color="auto" w:frame="1"/>
                <w:cs/>
              </w:rPr>
              <w:t>โ</w:t>
            </w:r>
            <w:r w:rsidRPr="00EB3BBB">
              <w:rPr>
                <w:rFonts w:ascii="TH SarabunIT๙" w:eastAsia="Times New Roman" w:hAnsi="TH SarabunIT๙" w:cs="TH SarabunIT๙"/>
                <w:b/>
                <w:bCs/>
                <w:color w:val="444444"/>
                <w:sz w:val="32"/>
                <w:szCs w:val="32"/>
                <w:bdr w:val="none" w:sz="0" w:space="0" w:color="auto" w:frame="1"/>
                <w:cs/>
              </w:rPr>
              <w:t>รคที่สำคัญของมะนาว</w:t>
            </w:r>
          </w:p>
          <w:p w:rsidR="00EB3BBB" w:rsidRPr="00EB3BBB" w:rsidRDefault="00EB3BBB" w:rsidP="00EB3BBB">
            <w:pPr>
              <w:spacing w:line="300" w:lineRule="atLeast"/>
              <w:ind w:left="0" w:firstLine="0"/>
              <w:textAlignment w:val="baseline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 xml:space="preserve">      </w:t>
            </w:r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1. </w:t>
            </w:r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โรค</w:t>
            </w:r>
            <w:proofErr w:type="spellStart"/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แคงเกอร์</w:t>
            </w:r>
            <w:proofErr w:type="spellEnd"/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 </w:t>
            </w:r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การป้องกันกำจัด</w:t>
            </w:r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 xml:space="preserve">      </w:t>
            </w:r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ตัดแต่งส่วนที่เป็นโรคเผาทำลาย</w:t>
            </w:r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ไม่ขยายพันธุ์จากต้นแม่ที่เป็นโรค</w:t>
            </w:r>
            <w:proofErr w:type="spellStart"/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แคงเกอร์</w:t>
            </w:r>
            <w:proofErr w:type="spellEnd"/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 xml:space="preserve"> พยายามอย่าให้มะนาวเกิดบาดแผล และป้องกันแมลงที่เป็นพาหะ เช่น หนอนชอนใบ หรือฉีดพ่นด้วยสารเคมี</w:t>
            </w:r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กำจัดแมลงกลุ่ม</w:t>
            </w:r>
            <w:proofErr w:type="spellStart"/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คาร์</w:t>
            </w:r>
            <w:proofErr w:type="spellEnd"/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บา</w:t>
            </w:r>
            <w:proofErr w:type="spellStart"/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ริล</w:t>
            </w:r>
            <w:proofErr w:type="spellEnd"/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 xml:space="preserve"> มา</w:t>
            </w:r>
            <w:proofErr w:type="spellStart"/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ลาไธออน</w:t>
            </w:r>
            <w:proofErr w:type="spellEnd"/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</w:rPr>
              <w:br/>
            </w:r>
          </w:p>
        </w:tc>
        <w:tc>
          <w:tcPr>
            <w:tcW w:w="250" w:type="pct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  <w:hideMark/>
          </w:tcPr>
          <w:p w:rsidR="00EB3BBB" w:rsidRPr="00EB3BBB" w:rsidRDefault="00EB3BBB" w:rsidP="00EB3BBB">
            <w:pPr>
              <w:spacing w:line="240" w:lineRule="auto"/>
              <w:ind w:left="0" w:firstLine="0"/>
              <w:rPr>
                <w:rFonts w:ascii="Arial" w:eastAsia="Times New Roman" w:hAnsi="Arial" w:cs="Arial"/>
                <w:color w:val="444444"/>
                <w:sz w:val="20"/>
                <w:szCs w:val="20"/>
              </w:rPr>
            </w:pPr>
            <w:r w:rsidRPr="00EB3BBB">
              <w:rPr>
                <w:rFonts w:ascii="Arial" w:eastAsia="Times New Roman" w:hAnsi="Arial" w:cs="Arial"/>
                <w:b/>
                <w:bCs/>
                <w:color w:val="444444"/>
                <w:sz w:val="20"/>
                <w:szCs w:val="20"/>
                <w:bdr w:val="none" w:sz="0" w:space="0" w:color="auto" w:frame="1"/>
              </w:rPr>
              <w:t> </w:t>
            </w:r>
          </w:p>
        </w:tc>
        <w:tc>
          <w:tcPr>
            <w:tcW w:w="1500" w:type="pct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  <w:hideMark/>
          </w:tcPr>
          <w:p w:rsidR="00EB3BBB" w:rsidRPr="00EB3BBB" w:rsidRDefault="00EB3BBB" w:rsidP="00EB3BBB">
            <w:pPr>
              <w:spacing w:line="240" w:lineRule="auto"/>
              <w:ind w:left="0" w:firstLine="0"/>
              <w:rPr>
                <w:rFonts w:ascii="Arial" w:eastAsia="Times New Roman" w:hAnsi="Arial" w:cs="Arial"/>
                <w:color w:val="444444"/>
                <w:sz w:val="20"/>
                <w:szCs w:val="20"/>
              </w:rPr>
            </w:pPr>
            <w:r w:rsidRPr="00EB3BBB">
              <w:rPr>
                <w:rFonts w:ascii="Arial" w:eastAsia="Times New Roman" w:hAnsi="Arial" w:cs="Arial"/>
                <w:color w:val="444444"/>
                <w:sz w:val="20"/>
                <w:szCs w:val="20"/>
              </w:rPr>
              <w:t> </w:t>
            </w:r>
          </w:p>
        </w:tc>
      </w:tr>
      <w:tr w:rsidR="00EB3BBB" w:rsidRPr="00EB3BBB" w:rsidTr="00EB3BBB">
        <w:tc>
          <w:tcPr>
            <w:tcW w:w="0" w:type="auto"/>
            <w:gridSpan w:val="3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  <w:hideMark/>
          </w:tcPr>
          <w:p w:rsidR="00EB3BBB" w:rsidRPr="00EB3BBB" w:rsidRDefault="00EB3BBB" w:rsidP="00EB3BBB">
            <w:pPr>
              <w:spacing w:line="240" w:lineRule="auto"/>
              <w:ind w:left="0" w:firstLine="0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</w:rPr>
            </w:pPr>
          </w:p>
        </w:tc>
      </w:tr>
      <w:tr w:rsidR="00EB3BBB" w:rsidRPr="00EB3BBB" w:rsidTr="00EB3BBB">
        <w:tc>
          <w:tcPr>
            <w:tcW w:w="3250" w:type="pct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  <w:hideMark/>
          </w:tcPr>
          <w:p w:rsidR="00EB3BBB" w:rsidRDefault="00EB3BBB" w:rsidP="00EB3BBB">
            <w:pPr>
              <w:spacing w:line="240" w:lineRule="auto"/>
              <w:ind w:left="0" w:firstLine="0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</w:pPr>
            <w:r w:rsidRPr="00EB3BBB">
              <w:rPr>
                <w:rFonts w:ascii="TH SarabunIT๙" w:eastAsia="Times New Roman" w:hAnsi="TH SarabunIT๙" w:cs="TH SarabunIT๙"/>
                <w:b/>
                <w:bCs/>
                <w:color w:val="444444"/>
                <w:sz w:val="32"/>
                <w:szCs w:val="32"/>
                <w:bdr w:val="none" w:sz="0" w:space="0" w:color="auto" w:frame="1"/>
              </w:rPr>
              <w:t>2. </w:t>
            </w:r>
            <w:r w:rsidRPr="00EB3BBB">
              <w:rPr>
                <w:rFonts w:ascii="TH SarabunIT๙" w:eastAsia="Times New Roman" w:hAnsi="TH SarabunIT๙" w:cs="TH SarabunIT๙"/>
                <w:b/>
                <w:bCs/>
                <w:color w:val="444444"/>
                <w:sz w:val="32"/>
                <w:szCs w:val="32"/>
                <w:bdr w:val="none" w:sz="0" w:space="0" w:color="auto" w:frame="1"/>
                <w:cs/>
              </w:rPr>
              <w:t>โรคราดำ</w:t>
            </w:r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การป้องกันกำจัดทำลายส่วนที่เป็นโรคโดยการเผาไฟหรือใช้</w:t>
            </w:r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สารเคมีกำจัดแมลงฉีดพ่นเพื่อกำจัดแมลงประเภท ปาก</w:t>
            </w:r>
            <w:proofErr w:type="spellStart"/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ดูดชึ่ง</w:t>
            </w:r>
            <w:proofErr w:type="spellEnd"/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 xml:space="preserve">เป็นสาเหตุ </w:t>
            </w:r>
          </w:p>
          <w:p w:rsidR="00EB3BBB" w:rsidRPr="00EB3BBB" w:rsidRDefault="00EB3BBB" w:rsidP="00EB3BBB">
            <w:pPr>
              <w:spacing w:line="240" w:lineRule="auto"/>
              <w:ind w:left="0" w:firstLine="0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</w:rPr>
            </w:pPr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ทำให้เกิดโรคราดำ</w:t>
            </w:r>
          </w:p>
        </w:tc>
        <w:tc>
          <w:tcPr>
            <w:tcW w:w="250" w:type="pct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  <w:hideMark/>
          </w:tcPr>
          <w:p w:rsidR="00EB3BBB" w:rsidRPr="00EB3BBB" w:rsidRDefault="00EB3BBB" w:rsidP="00EB3BBB">
            <w:pPr>
              <w:spacing w:line="240" w:lineRule="auto"/>
              <w:ind w:left="0" w:firstLine="0"/>
              <w:rPr>
                <w:rFonts w:ascii="Arial" w:eastAsia="Times New Roman" w:hAnsi="Arial" w:cs="Arial"/>
                <w:color w:val="444444"/>
                <w:sz w:val="20"/>
                <w:szCs w:val="20"/>
              </w:rPr>
            </w:pPr>
            <w:r w:rsidRPr="00EB3BBB">
              <w:rPr>
                <w:rFonts w:ascii="Arial" w:eastAsia="Times New Roman" w:hAnsi="Arial" w:cs="Arial"/>
                <w:b/>
                <w:bCs/>
                <w:color w:val="444444"/>
                <w:sz w:val="20"/>
                <w:szCs w:val="20"/>
                <w:bdr w:val="none" w:sz="0" w:space="0" w:color="auto" w:frame="1"/>
              </w:rPr>
              <w:t> </w:t>
            </w:r>
          </w:p>
        </w:tc>
        <w:tc>
          <w:tcPr>
            <w:tcW w:w="1500" w:type="pct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  <w:hideMark/>
          </w:tcPr>
          <w:p w:rsidR="00EB3BBB" w:rsidRPr="00EB3BBB" w:rsidRDefault="00EB3BBB" w:rsidP="00EB3BBB">
            <w:pPr>
              <w:spacing w:line="240" w:lineRule="auto"/>
              <w:ind w:left="0" w:firstLine="0"/>
              <w:rPr>
                <w:rFonts w:ascii="Arial" w:eastAsia="Times New Roman" w:hAnsi="Arial" w:cs="Arial"/>
                <w:color w:val="444444"/>
                <w:sz w:val="20"/>
                <w:szCs w:val="20"/>
              </w:rPr>
            </w:pPr>
            <w:r w:rsidRPr="00EB3BBB">
              <w:rPr>
                <w:rFonts w:ascii="Arial" w:eastAsia="Times New Roman" w:hAnsi="Arial" w:cs="Arial"/>
                <w:color w:val="444444"/>
                <w:sz w:val="20"/>
                <w:szCs w:val="20"/>
              </w:rPr>
              <w:t> </w:t>
            </w:r>
          </w:p>
        </w:tc>
      </w:tr>
      <w:tr w:rsidR="00EB3BBB" w:rsidRPr="00EB3BBB" w:rsidTr="00EB3BBB">
        <w:tc>
          <w:tcPr>
            <w:tcW w:w="3250" w:type="pct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  <w:hideMark/>
          </w:tcPr>
          <w:p w:rsidR="00EB3BBB" w:rsidRPr="00EB3BBB" w:rsidRDefault="00EB3BBB" w:rsidP="00EB3BBB">
            <w:pPr>
              <w:spacing w:line="240" w:lineRule="auto"/>
              <w:ind w:left="0" w:firstLine="0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</w:rPr>
            </w:pPr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3. </w:t>
            </w:r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โรคกรี</w:t>
            </w:r>
            <w:proofErr w:type="spellStart"/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นนิ่ง</w:t>
            </w:r>
            <w:proofErr w:type="spellEnd"/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 xml:space="preserve"> (ใบแก้ว)</w:t>
            </w:r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 </w:t>
            </w:r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การป้องกันกำจัด</w:t>
            </w:r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ทำลายส่วนที่เป็นโรคโดยการเผาไฟ</w:t>
            </w:r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 xml:space="preserve">ใส่ปุ๋ยที่มี ธาตุสังกะสีและ </w:t>
            </w:r>
            <w:proofErr w:type="spellStart"/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แมกนีเชียม</w:t>
            </w:r>
            <w:proofErr w:type="spellEnd"/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ปรับสภาพความเป็นกรด-ด่างของดิน</w:t>
            </w:r>
            <w:proofErr w:type="spellStart"/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ใหัอ</w:t>
            </w:r>
            <w:proofErr w:type="spellEnd"/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ยู่ระหว่าง</w:t>
            </w:r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6.0-6.5</w:t>
            </w:r>
          </w:p>
        </w:tc>
        <w:tc>
          <w:tcPr>
            <w:tcW w:w="250" w:type="pct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  <w:hideMark/>
          </w:tcPr>
          <w:p w:rsidR="00EB3BBB" w:rsidRPr="00EB3BBB" w:rsidRDefault="00EB3BBB" w:rsidP="00EB3BBB">
            <w:pPr>
              <w:spacing w:line="240" w:lineRule="auto"/>
              <w:ind w:left="0" w:firstLine="0"/>
              <w:rPr>
                <w:rFonts w:ascii="Arial" w:eastAsia="Times New Roman" w:hAnsi="Arial" w:cs="Arial"/>
                <w:color w:val="444444"/>
                <w:sz w:val="20"/>
                <w:szCs w:val="20"/>
              </w:rPr>
            </w:pPr>
            <w:r w:rsidRPr="00EB3BBB">
              <w:rPr>
                <w:rFonts w:ascii="Arial" w:eastAsia="Times New Roman" w:hAnsi="Arial" w:cs="Arial"/>
                <w:b/>
                <w:bCs/>
                <w:color w:val="444444"/>
                <w:sz w:val="20"/>
                <w:szCs w:val="20"/>
                <w:bdr w:val="none" w:sz="0" w:space="0" w:color="auto" w:frame="1"/>
              </w:rPr>
              <w:t> </w:t>
            </w:r>
          </w:p>
        </w:tc>
        <w:tc>
          <w:tcPr>
            <w:tcW w:w="1500" w:type="pct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  <w:hideMark/>
          </w:tcPr>
          <w:p w:rsidR="00EB3BBB" w:rsidRPr="00EB3BBB" w:rsidRDefault="00EB3BBB" w:rsidP="00EB3BBB">
            <w:pPr>
              <w:spacing w:line="240" w:lineRule="auto"/>
              <w:ind w:left="0" w:firstLine="0"/>
              <w:rPr>
                <w:rFonts w:ascii="Arial" w:eastAsia="Times New Roman" w:hAnsi="Arial" w:cs="Arial"/>
                <w:color w:val="444444"/>
                <w:sz w:val="20"/>
                <w:szCs w:val="20"/>
              </w:rPr>
            </w:pPr>
            <w:r w:rsidRPr="00EB3BBB">
              <w:rPr>
                <w:rFonts w:ascii="Arial" w:eastAsia="Times New Roman" w:hAnsi="Arial" w:cs="Arial"/>
                <w:color w:val="444444"/>
                <w:sz w:val="20"/>
                <w:szCs w:val="20"/>
              </w:rPr>
              <w:t> </w:t>
            </w:r>
          </w:p>
        </w:tc>
      </w:tr>
      <w:tr w:rsidR="00EB3BBB" w:rsidRPr="00EB3BBB" w:rsidTr="00EB3BBB">
        <w:tc>
          <w:tcPr>
            <w:tcW w:w="3250" w:type="pct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  <w:hideMark/>
          </w:tcPr>
          <w:p w:rsidR="00EB3BBB" w:rsidRPr="00EB3BBB" w:rsidRDefault="00EB3BBB" w:rsidP="00EB3BBB">
            <w:pPr>
              <w:spacing w:line="240" w:lineRule="auto"/>
              <w:ind w:left="0" w:firstLine="0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</w:rPr>
            </w:pPr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4. </w:t>
            </w:r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โรคยางไหล</w:t>
            </w:r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 </w:t>
            </w:r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การป้องกันกำจัด</w:t>
            </w:r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ควรตัดแต่งกิ่งและกำจัดวัชพืชเพื่อให้แสงแดดส่องได้ทั่วถึง</w:t>
            </w:r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และควรทาบาดแผลด้วยสารทองแดงหรือกำมะถันผสมปูนขาว ถ้ามีการระบาดมากก็เผาทำลายเสีย</w:t>
            </w:r>
          </w:p>
        </w:tc>
        <w:tc>
          <w:tcPr>
            <w:tcW w:w="250" w:type="pct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  <w:hideMark/>
          </w:tcPr>
          <w:p w:rsidR="00EB3BBB" w:rsidRPr="00EB3BBB" w:rsidRDefault="00EB3BBB" w:rsidP="00EB3BBB">
            <w:pPr>
              <w:spacing w:line="240" w:lineRule="auto"/>
              <w:ind w:left="0" w:firstLine="0"/>
              <w:rPr>
                <w:rFonts w:ascii="Arial" w:eastAsia="Times New Roman" w:hAnsi="Arial" w:cs="Arial"/>
                <w:color w:val="444444"/>
                <w:sz w:val="20"/>
                <w:szCs w:val="20"/>
              </w:rPr>
            </w:pPr>
            <w:r w:rsidRPr="00EB3BBB">
              <w:rPr>
                <w:rFonts w:ascii="Arial" w:eastAsia="Times New Roman" w:hAnsi="Arial" w:cs="Arial"/>
                <w:b/>
                <w:bCs/>
                <w:color w:val="444444"/>
                <w:sz w:val="20"/>
                <w:szCs w:val="20"/>
                <w:bdr w:val="none" w:sz="0" w:space="0" w:color="auto" w:frame="1"/>
              </w:rPr>
              <w:t> </w:t>
            </w:r>
          </w:p>
        </w:tc>
        <w:tc>
          <w:tcPr>
            <w:tcW w:w="1500" w:type="pct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  <w:hideMark/>
          </w:tcPr>
          <w:p w:rsidR="00EB3BBB" w:rsidRPr="00EB3BBB" w:rsidRDefault="00EB3BBB" w:rsidP="00EB3BBB">
            <w:pPr>
              <w:spacing w:line="240" w:lineRule="auto"/>
              <w:ind w:left="0" w:firstLine="0"/>
              <w:rPr>
                <w:rFonts w:ascii="Arial" w:eastAsia="Times New Roman" w:hAnsi="Arial" w:cs="Arial"/>
                <w:color w:val="444444"/>
                <w:sz w:val="20"/>
                <w:szCs w:val="20"/>
              </w:rPr>
            </w:pPr>
          </w:p>
        </w:tc>
      </w:tr>
      <w:tr w:rsidR="00EB3BBB" w:rsidRPr="00EB3BBB" w:rsidTr="00EB3BBB">
        <w:tc>
          <w:tcPr>
            <w:tcW w:w="3250" w:type="pct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  <w:hideMark/>
          </w:tcPr>
          <w:p w:rsidR="00EB3BBB" w:rsidRDefault="00EB3BBB" w:rsidP="00EB3BBB">
            <w:pPr>
              <w:spacing w:line="240" w:lineRule="auto"/>
              <w:ind w:left="0" w:firstLine="0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</w:rPr>
            </w:pPr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5. </w:t>
            </w:r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โรครากเน่าและโคน</w:t>
            </w:r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  </w:t>
            </w:r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การป้องกันกำจัด</w:t>
            </w:r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อย่าให้มีน้ำขัง บริเวณโคนต้น</w:t>
            </w:r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และไม่ควรใส่ปุ๋ยหมักหรือ ปุ๋ยคอกมากเกินในช่วงฤดูฝน</w:t>
            </w:r>
          </w:p>
          <w:p w:rsidR="00EB3BBB" w:rsidRDefault="00EB3BBB" w:rsidP="00EB3BBB">
            <w:pPr>
              <w:spacing w:line="240" w:lineRule="auto"/>
              <w:ind w:left="0" w:firstLine="0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</w:rPr>
            </w:pPr>
          </w:p>
          <w:p w:rsidR="00EB3BBB" w:rsidRDefault="00EB3BBB" w:rsidP="00EB3BBB">
            <w:pPr>
              <w:spacing w:line="240" w:lineRule="auto"/>
              <w:ind w:left="0" w:firstLine="0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</w:rPr>
            </w:pPr>
          </w:p>
          <w:p w:rsidR="00EB3BBB" w:rsidRDefault="00EB3BBB" w:rsidP="00EB3BBB">
            <w:pPr>
              <w:spacing w:line="240" w:lineRule="auto"/>
              <w:ind w:left="0" w:firstLine="0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</w:rPr>
            </w:pPr>
          </w:p>
          <w:p w:rsidR="00EB3BBB" w:rsidRDefault="00EB3BBB" w:rsidP="00EB3BBB">
            <w:pPr>
              <w:spacing w:line="240" w:lineRule="auto"/>
              <w:ind w:left="0" w:firstLine="0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</w:rPr>
            </w:pPr>
          </w:p>
          <w:p w:rsidR="00EB3BBB" w:rsidRPr="00EB3BBB" w:rsidRDefault="00EB3BBB" w:rsidP="00EB3BBB">
            <w:pPr>
              <w:spacing w:line="240" w:lineRule="auto"/>
              <w:ind w:left="0" w:firstLine="0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</w:rPr>
            </w:pPr>
          </w:p>
        </w:tc>
        <w:tc>
          <w:tcPr>
            <w:tcW w:w="250" w:type="pct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  <w:hideMark/>
          </w:tcPr>
          <w:p w:rsidR="00EB3BBB" w:rsidRPr="00EB3BBB" w:rsidRDefault="00EB3BBB" w:rsidP="00EB3BBB">
            <w:pPr>
              <w:spacing w:line="240" w:lineRule="auto"/>
              <w:ind w:left="0" w:firstLine="0"/>
              <w:rPr>
                <w:rFonts w:ascii="Arial" w:eastAsia="Times New Roman" w:hAnsi="Arial" w:cs="Arial"/>
                <w:color w:val="444444"/>
                <w:sz w:val="20"/>
                <w:szCs w:val="20"/>
              </w:rPr>
            </w:pPr>
            <w:r w:rsidRPr="00EB3BBB">
              <w:rPr>
                <w:rFonts w:ascii="Arial" w:eastAsia="Times New Roman" w:hAnsi="Arial" w:cs="Arial"/>
                <w:b/>
                <w:bCs/>
                <w:color w:val="444444"/>
                <w:sz w:val="20"/>
                <w:szCs w:val="20"/>
                <w:bdr w:val="none" w:sz="0" w:space="0" w:color="auto" w:frame="1"/>
              </w:rPr>
              <w:t> </w:t>
            </w:r>
          </w:p>
        </w:tc>
        <w:tc>
          <w:tcPr>
            <w:tcW w:w="1500" w:type="pct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  <w:hideMark/>
          </w:tcPr>
          <w:p w:rsidR="00EB3BBB" w:rsidRPr="00EB3BBB" w:rsidRDefault="00EB3BBB" w:rsidP="00EB3BBB">
            <w:pPr>
              <w:spacing w:line="240" w:lineRule="auto"/>
              <w:ind w:left="0" w:firstLine="0"/>
              <w:rPr>
                <w:rFonts w:ascii="Arial" w:eastAsia="Times New Roman" w:hAnsi="Arial" w:cs="Arial"/>
                <w:color w:val="444444"/>
                <w:sz w:val="20"/>
                <w:szCs w:val="20"/>
              </w:rPr>
            </w:pPr>
          </w:p>
        </w:tc>
      </w:tr>
      <w:tr w:rsidR="00EB3BBB" w:rsidRPr="00EB3BBB" w:rsidTr="00EB3BBB">
        <w:tc>
          <w:tcPr>
            <w:tcW w:w="3250" w:type="pct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  <w:hideMark/>
          </w:tcPr>
          <w:p w:rsidR="00EB3BBB" w:rsidRPr="00EB3BBB" w:rsidRDefault="00EB3BBB" w:rsidP="00EB3BBB">
            <w:pPr>
              <w:spacing w:line="240" w:lineRule="auto"/>
              <w:ind w:left="0" w:firstLine="0"/>
              <w:rPr>
                <w:rFonts w:ascii="TH SarabunIT๙" w:eastAsia="Times New Roman" w:hAnsi="TH SarabunIT๙" w:cs="TH SarabunIT๙"/>
                <w:b/>
                <w:bCs/>
                <w:color w:val="444444"/>
                <w:sz w:val="32"/>
                <w:szCs w:val="32"/>
              </w:rPr>
            </w:pPr>
            <w:r w:rsidRPr="00EB3BBB">
              <w:rPr>
                <w:rFonts w:ascii="TH SarabunIT๙" w:eastAsia="Times New Roman" w:hAnsi="TH SarabunIT๙" w:cs="TH SarabunIT๙"/>
                <w:b/>
                <w:bCs/>
                <w:color w:val="444444"/>
                <w:sz w:val="32"/>
                <w:szCs w:val="32"/>
                <w:bdr w:val="none" w:sz="0" w:space="0" w:color="auto" w:frame="1"/>
                <w:cs/>
              </w:rPr>
              <w:lastRenderedPageBreak/>
              <w:t>แมลงศัตรูที่สำคัญ</w:t>
            </w:r>
          </w:p>
          <w:p w:rsidR="00EB3BBB" w:rsidRPr="00EB3BBB" w:rsidRDefault="00EB3BBB" w:rsidP="00EB3BBB">
            <w:pPr>
              <w:pStyle w:val="a3"/>
              <w:numPr>
                <w:ilvl w:val="0"/>
                <w:numId w:val="1"/>
              </w:numPr>
              <w:spacing w:line="300" w:lineRule="atLeast"/>
              <w:textAlignment w:val="baseline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</w:pPr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หนอนชอนใบ</w:t>
            </w:r>
            <w:r w:rsidRPr="00EB3BBB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> </w:t>
            </w:r>
          </w:p>
          <w:p w:rsidR="00EB3BBB" w:rsidRDefault="00EB3BBB" w:rsidP="00EB3BBB">
            <w:pPr>
              <w:pStyle w:val="a3"/>
              <w:numPr>
                <w:ilvl w:val="0"/>
                <w:numId w:val="1"/>
              </w:numPr>
              <w:spacing w:line="300" w:lineRule="atLeast"/>
              <w:textAlignment w:val="baseline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444444"/>
                <w:sz w:val="32"/>
                <w:szCs w:val="32"/>
                <w:cs/>
              </w:rPr>
              <w:t>หนอนกินใบ</w:t>
            </w:r>
          </w:p>
          <w:p w:rsidR="00EB3BBB" w:rsidRDefault="00EB3BBB" w:rsidP="00EB3BBB">
            <w:pPr>
              <w:pStyle w:val="a3"/>
              <w:numPr>
                <w:ilvl w:val="0"/>
                <w:numId w:val="1"/>
              </w:numPr>
              <w:spacing w:line="300" w:lineRule="atLeast"/>
              <w:textAlignment w:val="baseline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444444"/>
                <w:sz w:val="32"/>
                <w:szCs w:val="32"/>
                <w:cs/>
              </w:rPr>
              <w:t>เพลี้ยไฟ</w:t>
            </w:r>
          </w:p>
          <w:p w:rsidR="00EB3BBB" w:rsidRDefault="00EB3BBB" w:rsidP="00EB3BBB">
            <w:pPr>
              <w:pStyle w:val="a3"/>
              <w:numPr>
                <w:ilvl w:val="0"/>
                <w:numId w:val="1"/>
              </w:numPr>
              <w:spacing w:line="300" w:lineRule="atLeast"/>
              <w:textAlignment w:val="baseline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444444"/>
                <w:sz w:val="32"/>
                <w:szCs w:val="32"/>
                <w:cs/>
              </w:rPr>
              <w:t>ไรแดง</w:t>
            </w:r>
          </w:p>
          <w:p w:rsidR="00EB3BBB" w:rsidRPr="00B2278B" w:rsidRDefault="00EB3BBB" w:rsidP="00EB3BBB">
            <w:pPr>
              <w:spacing w:line="240" w:lineRule="auto"/>
              <w:ind w:left="-240" w:firstLine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2278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ข้อเสนอแนะ</w:t>
            </w:r>
          </w:p>
          <w:p w:rsidR="00EB3BBB" w:rsidRPr="00B2278B" w:rsidRDefault="00EB3BBB" w:rsidP="00EB3BBB">
            <w:pPr>
              <w:spacing w:line="240" w:lineRule="auto"/>
              <w:ind w:left="-240" w:firstLine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2278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ab/>
            </w:r>
            <w:r w:rsidRPr="00B2278B">
              <w:rPr>
                <w:rFonts w:ascii="TH SarabunIT๙" w:eastAsia="Times New Roman" w:hAnsi="TH SarabunIT๙" w:cs="TH SarabunIT๙"/>
                <w:sz w:val="32"/>
                <w:szCs w:val="32"/>
              </w:rPr>
              <w:tab/>
            </w:r>
            <w:r w:rsidRPr="00B2278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มะนาวเป็นพืชที่สามารถปลูกได้ดีในดินเกือบทุกชนิด แต่หากต้องการปลูกมะนาวให้เจริญงอกงามดี มีผล ดอก และคุณภาพดี ควรปลูกในพื้นที่ๆเป็นดินร่วนซุย มีการระบายน้ำดี มีอินทรีย์หรือวัสดุผสม และควรเลือกอยู่ใกล้แหล่งน้ำ</w:t>
            </w:r>
          </w:p>
          <w:p w:rsidR="00EB3BBB" w:rsidRPr="00B2278B" w:rsidRDefault="00EB3BBB" w:rsidP="00EB3BBB">
            <w:pPr>
              <w:spacing w:line="240" w:lineRule="auto"/>
              <w:ind w:left="-240" w:firstLine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B2278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ab/>
            </w:r>
            <w:r w:rsidRPr="00B2278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</w:p>
          <w:p w:rsidR="00EB3BBB" w:rsidRPr="00B2278B" w:rsidRDefault="00EB3BBB" w:rsidP="00EB3BBB">
            <w:pPr>
              <w:spacing w:before="120" w:line="240" w:lineRule="auto"/>
              <w:ind w:left="-238" w:firstLine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2278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โทรศัพท์ :  นายอุดม  ยาดี</w:t>
            </w:r>
          </w:p>
          <w:p w:rsidR="00EB3BBB" w:rsidRPr="00B2278B" w:rsidRDefault="00EB3BBB" w:rsidP="00EB3BBB">
            <w:pPr>
              <w:spacing w:before="120" w:line="240" w:lineRule="auto"/>
              <w:ind w:left="-238" w:firstLine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2278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ที่อยู่</w:t>
            </w:r>
            <w:r w:rsidRPr="00B2278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25   </w:t>
            </w:r>
            <w:r w:rsidRPr="00B2278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ม.</w:t>
            </w:r>
            <w:r w:rsidRPr="00B2278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4  </w:t>
            </w:r>
            <w:r w:rsidRPr="00B2278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ต.สระแก้ว    อ.เมือง  จ.กำแพงเพชร</w:t>
            </w:r>
          </w:p>
          <w:p w:rsidR="00EB3BBB" w:rsidRPr="00B2278B" w:rsidRDefault="00EB3BBB" w:rsidP="00EB3BBB">
            <w:pPr>
              <w:spacing w:before="120" w:line="240" w:lineRule="auto"/>
              <w:ind w:left="-238" w:firstLine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2278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ตำแหน่ง :</w:t>
            </w:r>
            <w:r w:rsidRPr="00B2278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B2278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ทีมวิทยากรสัมมาชีพ</w:t>
            </w:r>
          </w:p>
          <w:p w:rsidR="00EB3BBB" w:rsidRPr="00EB3BBB" w:rsidRDefault="00EB3BBB" w:rsidP="00EB3BBB">
            <w:pPr>
              <w:pStyle w:val="a3"/>
              <w:spacing w:line="300" w:lineRule="atLeast"/>
              <w:ind w:firstLine="0"/>
              <w:textAlignment w:val="baseline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</w:rPr>
            </w:pPr>
          </w:p>
        </w:tc>
        <w:tc>
          <w:tcPr>
            <w:tcW w:w="250" w:type="pct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  <w:hideMark/>
          </w:tcPr>
          <w:p w:rsidR="00EB3BBB" w:rsidRPr="00EB3BBB" w:rsidRDefault="00EB3BBB" w:rsidP="00EB3BBB">
            <w:pPr>
              <w:spacing w:line="240" w:lineRule="auto"/>
              <w:ind w:left="0" w:firstLine="0"/>
              <w:rPr>
                <w:rFonts w:ascii="Arial" w:eastAsia="Times New Roman" w:hAnsi="Arial" w:cs="Arial"/>
                <w:color w:val="444444"/>
                <w:sz w:val="20"/>
                <w:szCs w:val="20"/>
              </w:rPr>
            </w:pPr>
            <w:r w:rsidRPr="00EB3BBB">
              <w:rPr>
                <w:rFonts w:ascii="Arial" w:eastAsia="Times New Roman" w:hAnsi="Arial" w:cs="Arial"/>
                <w:b/>
                <w:bCs/>
                <w:color w:val="444444"/>
                <w:sz w:val="20"/>
                <w:szCs w:val="20"/>
                <w:bdr w:val="none" w:sz="0" w:space="0" w:color="auto" w:frame="1"/>
              </w:rPr>
              <w:t> </w:t>
            </w:r>
          </w:p>
        </w:tc>
        <w:tc>
          <w:tcPr>
            <w:tcW w:w="1500" w:type="pct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  <w:hideMark/>
          </w:tcPr>
          <w:p w:rsidR="00EB3BBB" w:rsidRPr="00EB3BBB" w:rsidRDefault="00EB3BBB" w:rsidP="00EB3BBB">
            <w:pPr>
              <w:spacing w:line="240" w:lineRule="auto"/>
              <w:ind w:left="0" w:firstLine="0"/>
              <w:rPr>
                <w:rFonts w:ascii="Arial" w:eastAsia="Times New Roman" w:hAnsi="Arial" w:cs="Arial"/>
                <w:color w:val="444444"/>
                <w:sz w:val="20"/>
                <w:szCs w:val="20"/>
              </w:rPr>
            </w:pPr>
            <w:r w:rsidRPr="00EB3BBB">
              <w:rPr>
                <w:rFonts w:ascii="Arial" w:eastAsia="Times New Roman" w:hAnsi="Arial" w:cs="Arial"/>
                <w:color w:val="444444"/>
                <w:sz w:val="20"/>
                <w:szCs w:val="20"/>
              </w:rPr>
              <w:t> </w:t>
            </w:r>
          </w:p>
        </w:tc>
      </w:tr>
      <w:tr w:rsidR="00EB3BBB" w:rsidRPr="00EB3BBB" w:rsidTr="00EB3BBB">
        <w:tc>
          <w:tcPr>
            <w:tcW w:w="0" w:type="auto"/>
            <w:gridSpan w:val="3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  <w:hideMark/>
          </w:tcPr>
          <w:p w:rsidR="00EB3BBB" w:rsidRPr="00EB3BBB" w:rsidRDefault="00EB3BBB" w:rsidP="00EB3BBB">
            <w:pPr>
              <w:spacing w:line="240" w:lineRule="auto"/>
              <w:ind w:left="0" w:firstLine="0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</w:rPr>
            </w:pPr>
          </w:p>
        </w:tc>
      </w:tr>
      <w:tr w:rsidR="00EB3BBB" w:rsidRPr="00EB3BBB" w:rsidTr="00EB3BBB">
        <w:tc>
          <w:tcPr>
            <w:tcW w:w="3250" w:type="pct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</w:tcPr>
          <w:p w:rsidR="00EB3BBB" w:rsidRPr="00EB3BBB" w:rsidRDefault="00EB3BBB" w:rsidP="00EB3BBB">
            <w:pPr>
              <w:spacing w:line="240" w:lineRule="auto"/>
              <w:ind w:left="0" w:firstLine="0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</w:rPr>
            </w:pPr>
          </w:p>
        </w:tc>
        <w:tc>
          <w:tcPr>
            <w:tcW w:w="250" w:type="pct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  <w:hideMark/>
          </w:tcPr>
          <w:p w:rsidR="00EB3BBB" w:rsidRPr="00EB3BBB" w:rsidRDefault="00EB3BBB" w:rsidP="00EB3BBB">
            <w:pPr>
              <w:spacing w:line="240" w:lineRule="auto"/>
              <w:ind w:left="0" w:firstLine="0"/>
              <w:rPr>
                <w:rFonts w:ascii="Arial" w:eastAsia="Times New Roman" w:hAnsi="Arial" w:cs="Arial"/>
                <w:color w:val="444444"/>
                <w:sz w:val="20"/>
                <w:szCs w:val="20"/>
              </w:rPr>
            </w:pPr>
            <w:r w:rsidRPr="00EB3BBB">
              <w:rPr>
                <w:rFonts w:ascii="Arial" w:eastAsia="Times New Roman" w:hAnsi="Arial" w:cs="Arial"/>
                <w:b/>
                <w:bCs/>
                <w:color w:val="444444"/>
                <w:sz w:val="20"/>
                <w:szCs w:val="20"/>
                <w:bdr w:val="none" w:sz="0" w:space="0" w:color="auto" w:frame="1"/>
              </w:rPr>
              <w:t> </w:t>
            </w:r>
          </w:p>
        </w:tc>
        <w:tc>
          <w:tcPr>
            <w:tcW w:w="1500" w:type="pct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  <w:hideMark/>
          </w:tcPr>
          <w:p w:rsidR="00EB3BBB" w:rsidRPr="00EB3BBB" w:rsidRDefault="00EB3BBB" w:rsidP="00EB3BBB">
            <w:pPr>
              <w:spacing w:line="240" w:lineRule="auto"/>
              <w:ind w:left="0" w:firstLine="0"/>
              <w:rPr>
                <w:rFonts w:ascii="Arial" w:eastAsia="Times New Roman" w:hAnsi="Arial" w:cs="Arial"/>
                <w:color w:val="444444"/>
                <w:sz w:val="20"/>
                <w:szCs w:val="20"/>
              </w:rPr>
            </w:pPr>
          </w:p>
        </w:tc>
      </w:tr>
      <w:tr w:rsidR="00EB3BBB" w:rsidRPr="00EB3BBB" w:rsidTr="00EB3BBB">
        <w:tc>
          <w:tcPr>
            <w:tcW w:w="0" w:type="auto"/>
            <w:gridSpan w:val="3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</w:tcPr>
          <w:p w:rsidR="00EB3BBB" w:rsidRPr="00EB3BBB" w:rsidRDefault="00EB3BBB" w:rsidP="00EB3BBB">
            <w:pPr>
              <w:spacing w:line="240" w:lineRule="auto"/>
              <w:ind w:left="0" w:firstLine="0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</w:rPr>
            </w:pPr>
          </w:p>
        </w:tc>
      </w:tr>
      <w:tr w:rsidR="00EB3BBB" w:rsidRPr="00EB3BBB" w:rsidTr="00EB3BBB">
        <w:tc>
          <w:tcPr>
            <w:tcW w:w="3250" w:type="pct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</w:tcPr>
          <w:p w:rsidR="00EB3BBB" w:rsidRPr="00EB3BBB" w:rsidRDefault="00EB3BBB" w:rsidP="00EB3BBB">
            <w:pPr>
              <w:spacing w:line="240" w:lineRule="auto"/>
              <w:ind w:left="0" w:firstLine="0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</w:rPr>
            </w:pP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EB3BBB" w:rsidRPr="00EB3BBB" w:rsidRDefault="00EB3BBB" w:rsidP="00EB3BBB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EB3BBB" w:rsidRPr="00EB3BBB" w:rsidRDefault="00EB3BBB" w:rsidP="00EB3BBB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EB3BBB" w:rsidRPr="00B2278B" w:rsidRDefault="00EB3BBB" w:rsidP="00DC1F6F">
      <w:pPr>
        <w:spacing w:line="240" w:lineRule="auto"/>
        <w:ind w:left="-240" w:firstLine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33E04" w:rsidRPr="00751EDB" w:rsidRDefault="00633E04" w:rsidP="007B7088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  <w:cs/>
        </w:rPr>
      </w:pPr>
    </w:p>
    <w:p w:rsidR="00C75CAB" w:rsidRDefault="00C75CAB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C75CAB" w:rsidRDefault="00C75CAB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C75CAB" w:rsidRDefault="00C75CAB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C75CAB" w:rsidRDefault="00C75CAB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C75CAB" w:rsidRDefault="00C75CAB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C75CAB" w:rsidRDefault="00C75CAB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C75CAB" w:rsidRDefault="00C75CAB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C75CAB" w:rsidRDefault="00C75CAB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C75CAB" w:rsidRDefault="00C75CAB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C75CAB" w:rsidRDefault="00C75CAB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C75CAB" w:rsidRDefault="00C75CAB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C75CAB" w:rsidRDefault="00C75CAB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C75CAB" w:rsidRDefault="00C75CAB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C75CAB" w:rsidRDefault="00C75CAB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C75CAB" w:rsidRDefault="00426147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956DFCD" wp14:editId="64D4619C">
            <wp:simplePos x="0" y="0"/>
            <wp:positionH relativeFrom="column">
              <wp:posOffset>2752725</wp:posOffset>
            </wp:positionH>
            <wp:positionV relativeFrom="paragraph">
              <wp:posOffset>156210</wp:posOffset>
            </wp:positionV>
            <wp:extent cx="2971800" cy="1981200"/>
            <wp:effectExtent l="0" t="0" r="0" b="0"/>
            <wp:wrapNone/>
            <wp:docPr id="1" name="รูปภาพ 1" descr="ผลการค้นหารูปภาพสำหรับ การทำไร่นาสวนผส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ผลการค้นหารูปภาพสำหรับ การทำไร่นาสวนผสม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3D7" w:rsidRPr="00426147" w:rsidRDefault="003013D7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i/>
          <w:iCs/>
          <w:sz w:val="32"/>
          <w:szCs w:val="32"/>
        </w:rPr>
      </w:pPr>
    </w:p>
    <w:p w:rsidR="003013D7" w:rsidRDefault="003013D7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3013D7" w:rsidRDefault="003013D7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3013D7" w:rsidRDefault="003013D7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3013D7" w:rsidRDefault="003013D7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3013D7" w:rsidRDefault="003013D7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3013D7" w:rsidRDefault="003013D7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Pr="00751EDB" w:rsidRDefault="00716C91" w:rsidP="00716C91">
      <w:pPr>
        <w:shd w:val="clear" w:color="auto" w:fill="F4F1EA"/>
        <w:spacing w:line="240" w:lineRule="auto"/>
        <w:ind w:left="-240" w:firstLine="0"/>
        <w:outlineLvl w:val="2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  <w:cs/>
        </w:rPr>
        <w:t>ประเภท : ความรู้สัมมาชีพชุมชน</w:t>
      </w:r>
    </w:p>
    <w:p w:rsidR="00716C91" w:rsidRPr="00751EDB" w:rsidRDefault="00716C91" w:rsidP="00716C91">
      <w:pPr>
        <w:pBdr>
          <w:bottom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vanish/>
          <w:sz w:val="32"/>
          <w:szCs w:val="32"/>
        </w:rPr>
      </w:pPr>
      <w:r w:rsidRPr="00751EDB">
        <w:rPr>
          <w:rFonts w:ascii="Angsana New" w:eastAsia="Times New Roman" w:hAnsi="Angsana New" w:cs="Angsana New"/>
          <w:vanish/>
          <w:sz w:val="32"/>
          <w:szCs w:val="32"/>
          <w:cs/>
        </w:rPr>
        <w:t>ส่วนบนของฟอร์ม</w:t>
      </w:r>
    </w:p>
    <w:p w:rsidR="00716C91" w:rsidRPr="00751EDB" w:rsidRDefault="00716C91" w:rsidP="00716C91">
      <w:pPr>
        <w:spacing w:line="240" w:lineRule="auto"/>
        <w:ind w:left="-240" w:firstLine="0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  <w:cs/>
        </w:rPr>
        <w:t>หมวดหมู่</w:t>
      </w:r>
    </w:p>
    <w:p w:rsidR="00716C91" w:rsidRPr="00751EDB" w:rsidRDefault="00716C91" w:rsidP="00716C91">
      <w:pPr>
        <w:spacing w:after="192" w:line="240" w:lineRule="auto"/>
        <w:ind w:left="-240" w:firstLine="0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</w:rPr>
        <w:t xml:space="preserve">*** </w: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 xml:space="preserve">สามารถเลือกได้มากกว่า </w:t>
      </w:r>
      <w:r w:rsidRPr="00751EDB">
        <w:rPr>
          <w:rFonts w:ascii="Angsana New" w:eastAsia="Times New Roman" w:hAnsi="Angsana New" w:cs="Angsana New"/>
          <w:sz w:val="32"/>
          <w:szCs w:val="32"/>
        </w:rPr>
        <w:t xml:space="preserve">1 </w: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หมวดหมู่ เช่น ทำเกษตรกรรมและมีศักยภาพเป็นแหล่งท่องเที่ยวชุมชนได้ด้วย</w:t>
      </w:r>
    </w:p>
    <w:p w:rsidR="00716C91" w:rsidRDefault="00716C91" w:rsidP="00716C91">
      <w:pPr>
        <w:spacing w:line="240" w:lineRule="auto"/>
        <w:ind w:left="-240" w:right="-188" w:firstLine="0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</w:rPr>
        <w:object w:dxaOrig="225" w:dyaOrig="225">
          <v:shape id="_x0000_i1125" type="#_x0000_t75" style="width:20.25pt;height:18pt" o:ole="">
            <v:imagedata r:id="rId6" o:title=""/>
          </v:shape>
          <w:control r:id="rId20" w:name="DefaultOcxName12" w:shapeid="_x0000_i1125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เกษตร-ปลูกพืช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225" w:dyaOrig="225">
          <v:shape id="_x0000_i1128" type="#_x0000_t75" style="width:20.25pt;height:18pt" o:ole="">
            <v:imagedata r:id="rId6" o:title=""/>
          </v:shape>
          <w:control r:id="rId21" w:name="DefaultOcxName11" w:shapeid="_x0000_i1128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เกษตร-เลี้ยงสัตว์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225" w:dyaOrig="225">
          <v:shape id="_x0000_i1131" type="#_x0000_t75" style="width:20.25pt;height:18pt" o:ole="">
            <v:imagedata r:id="rId6" o:title=""/>
          </v:shape>
          <w:control r:id="rId22" w:name="DefaultOcxName21" w:shapeid="_x0000_i1131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เกษตร-ประมง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225" w:dyaOrig="225">
          <v:shape id="_x0000_i1134" type="#_x0000_t75" style="width:20.25pt;height:18pt" o:ole="">
            <v:imagedata r:id="rId6" o:title=""/>
          </v:shape>
          <w:control r:id="rId23" w:name="DefaultOcxName31" w:shapeid="_x0000_i1134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เกษตร-เกษตรแบบผสมผสาน</w:t>
      </w:r>
      <w:r w:rsidRPr="00751EDB">
        <w:rPr>
          <w:rFonts w:ascii="Angsana New" w:eastAsia="Times New Roman" w:hAnsi="Angsana New" w:cs="Angsana New"/>
          <w:sz w:val="32"/>
          <w:szCs w:val="32"/>
        </w:rPr>
        <w:br/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225" w:dyaOrig="225">
          <v:shape id="_x0000_i1137" type="#_x0000_t75" style="width:20.25pt;height:18pt" o:ole="">
            <v:imagedata r:id="rId6" o:title=""/>
          </v:shape>
          <w:control r:id="rId24" w:name="DefaultOcxName41" w:shapeid="_x0000_i1137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ท่องเที่ยวชุมชน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225" w:dyaOrig="225">
          <v:shape id="_x0000_i1140" type="#_x0000_t75" style="width:20.25pt;height:18pt" o:ole="">
            <v:imagedata r:id="rId6" o:title=""/>
          </v:shape>
          <w:control r:id="rId25" w:name="DefaultOcxName51" w:shapeid="_x0000_i1140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แปรรูป-อาหาร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225" w:dyaOrig="225">
          <v:shape id="_x0000_i1143" type="#_x0000_t75" style="width:20.25pt;height:18pt" o:ole="">
            <v:imagedata r:id="rId6" o:title=""/>
          </v:shape>
          <w:control r:id="rId26" w:name="DefaultOcxName61" w:shapeid="_x0000_i1143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แปรรูป-เครื่องดื่ม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225" w:dyaOrig="225">
          <v:shape id="_x0000_i1146" type="#_x0000_t75" style="width:20.25pt;height:18pt" o:ole="">
            <v:imagedata r:id="rId6" o:title=""/>
          </v:shape>
          <w:control r:id="rId27" w:name="DefaultOcxName71" w:shapeid="_x0000_i1146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แปรรูป-ผ้าและเครื่องแต่งกาย</w:t>
      </w:r>
    </w:p>
    <w:p w:rsidR="00716C91" w:rsidRPr="00751EDB" w:rsidRDefault="00716C91" w:rsidP="00716C91">
      <w:pPr>
        <w:spacing w:line="240" w:lineRule="auto"/>
        <w:ind w:left="-240" w:right="-188" w:firstLine="0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225" w:dyaOrig="225">
          <v:shape id="_x0000_i1149" type="#_x0000_t75" style="width:20.25pt;height:18pt" o:ole="">
            <v:imagedata r:id="rId10" o:title=""/>
          </v:shape>
          <w:control r:id="rId28" w:name="DefaultOcxName81" w:shapeid="_x0000_i1149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แปรรูป-ของใช้ ของประดับ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225" w:dyaOrig="225">
          <v:shape id="_x0000_i1152" type="#_x0000_t75" style="width:20.25pt;height:18pt" o:ole="">
            <v:imagedata r:id="rId6" o:title=""/>
          </v:shape>
          <w:control r:id="rId29" w:name="DefaultOcxName91" w:shapeid="_x0000_i1152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แปรรูป-สมุนไพรที่ไม่ใช่อาหาร</w:t>
      </w:r>
      <w:r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225" w:dyaOrig="225">
          <v:shape id="_x0000_i1155" type="#_x0000_t75" style="width:20.25pt;height:18pt" o:ole="">
            <v:imagedata r:id="rId6" o:title=""/>
          </v:shape>
          <w:control r:id="rId30" w:name="DefaultOcxName101" w:shapeid="_x0000_i1155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อื่นๆ</w:t>
      </w:r>
      <w:r>
        <w:rPr>
          <w:rFonts w:ascii="Angsana New" w:eastAsia="Times New Roman" w:hAnsi="Angsana New" w:cs="Angsana New"/>
          <w:sz w:val="32"/>
          <w:szCs w:val="32"/>
        </w:rPr>
        <w:t>………………………………</w:t>
      </w:r>
    </w:p>
    <w:p w:rsidR="00716C91" w:rsidRPr="0079324B" w:rsidRDefault="00716C91" w:rsidP="00716C91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  <w:cs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ชื่อองค์ความรู้</w:t>
      </w:r>
      <w:r w:rsidRPr="0079324B">
        <w:rPr>
          <w:rFonts w:ascii="Angsana New" w:eastAsia="Times New Roman" w:hAnsi="Angsana New" w:cs="Angsana New" w:hint="cs"/>
          <w:sz w:val="32"/>
          <w:szCs w:val="32"/>
          <w:cs/>
        </w:rPr>
        <w:t xml:space="preserve">    </w:t>
      </w:r>
      <w:r w:rsidR="00CD3719">
        <w:rPr>
          <w:rFonts w:ascii="Angsana New" w:eastAsia="Times New Roman" w:hAnsi="Angsana New" w:cs="Angsana New" w:hint="cs"/>
          <w:sz w:val="32"/>
          <w:szCs w:val="32"/>
          <w:cs/>
        </w:rPr>
        <w:t>แปรรูปยางรถยนต์</w:t>
      </w:r>
    </w:p>
    <w:p w:rsidR="00716C91" w:rsidRPr="0079324B" w:rsidRDefault="00716C91" w:rsidP="00716C91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  <w:cs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ชื่อเจ้าขององค์ความรู้</w:t>
      </w:r>
      <w:r w:rsidRPr="0079324B">
        <w:rPr>
          <w:rFonts w:ascii="Angsana New" w:eastAsia="Times New Roman" w:hAnsi="Angsana New" w:cs="Angsana New" w:hint="cs"/>
          <w:sz w:val="32"/>
          <w:szCs w:val="32"/>
          <w:cs/>
        </w:rPr>
        <w:t xml:space="preserve">   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นาย</w:t>
      </w:r>
      <w:r w:rsidR="00CD3719">
        <w:rPr>
          <w:rFonts w:ascii="Angsana New" w:eastAsia="Times New Roman" w:hAnsi="Angsana New" w:cs="Angsana New" w:hint="cs"/>
          <w:sz w:val="32"/>
          <w:szCs w:val="32"/>
          <w:cs/>
        </w:rPr>
        <w:t>บุญทอง  คำ</w:t>
      </w:r>
      <w:proofErr w:type="spellStart"/>
      <w:r w:rsidR="00CD3719">
        <w:rPr>
          <w:rFonts w:ascii="Angsana New" w:eastAsia="Times New Roman" w:hAnsi="Angsana New" w:cs="Angsana New" w:hint="cs"/>
          <w:sz w:val="32"/>
          <w:szCs w:val="32"/>
          <w:cs/>
        </w:rPr>
        <w:t>สอาด</w:t>
      </w:r>
      <w:proofErr w:type="spellEnd"/>
    </w:p>
    <w:p w:rsidR="00716C91" w:rsidRPr="0079324B" w:rsidRDefault="00716C91" w:rsidP="00716C91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  <w:cs/>
        </w:rPr>
      </w:pPr>
      <w:r w:rsidRPr="0079324B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ที่</w:t>
      </w: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อยู่</w:t>
      </w:r>
      <w:r w:rsidRPr="0079324B">
        <w:rPr>
          <w:rFonts w:ascii="Angsana New" w:eastAsia="Times New Roman" w:hAnsi="Angsana New" w:cs="Angsana New"/>
          <w:sz w:val="32"/>
          <w:szCs w:val="32"/>
        </w:rPr>
        <w:t xml:space="preserve">    </w:t>
      </w:r>
      <w:r w:rsidR="00CD3719">
        <w:rPr>
          <w:rFonts w:ascii="Angsana New" w:eastAsia="Times New Roman" w:hAnsi="Angsana New" w:cs="Angsana New"/>
          <w:sz w:val="32"/>
          <w:szCs w:val="32"/>
        </w:rPr>
        <w:t>161/3</w:t>
      </w:r>
      <w:r w:rsidRPr="0079324B"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Pr="0079324B">
        <w:rPr>
          <w:rFonts w:ascii="Angsana New" w:eastAsia="Times New Roman" w:hAnsi="Angsana New" w:cs="Angsana New" w:hint="cs"/>
          <w:sz w:val="32"/>
          <w:szCs w:val="32"/>
          <w:cs/>
        </w:rPr>
        <w:t>ม.</w:t>
      </w:r>
      <w:r>
        <w:rPr>
          <w:rFonts w:ascii="Angsana New" w:eastAsia="Times New Roman" w:hAnsi="Angsana New" w:cs="Angsana New"/>
          <w:sz w:val="32"/>
          <w:szCs w:val="32"/>
        </w:rPr>
        <w:t>13</w:t>
      </w:r>
      <w:r w:rsidRPr="0079324B">
        <w:rPr>
          <w:rFonts w:ascii="Angsana New" w:eastAsia="Times New Roman" w:hAnsi="Angsana New" w:cs="Angsana New"/>
          <w:sz w:val="32"/>
          <w:szCs w:val="32"/>
        </w:rPr>
        <w:t xml:space="preserve">  </w:t>
      </w:r>
      <w:proofErr w:type="spellStart"/>
      <w:r w:rsidRPr="0079324B">
        <w:rPr>
          <w:rFonts w:ascii="Angsana New" w:eastAsia="Times New Roman" w:hAnsi="Angsana New" w:cs="Angsana New" w:hint="cs"/>
          <w:sz w:val="32"/>
          <w:szCs w:val="32"/>
          <w:cs/>
        </w:rPr>
        <w:t>ต.คณฑี</w:t>
      </w:r>
      <w:proofErr w:type="spellEnd"/>
      <w:r w:rsidRPr="0079324B">
        <w:rPr>
          <w:rFonts w:ascii="Angsana New" w:eastAsia="Times New Roman" w:hAnsi="Angsana New" w:cs="Angsana New" w:hint="cs"/>
          <w:sz w:val="32"/>
          <w:szCs w:val="32"/>
          <w:cs/>
        </w:rPr>
        <w:t xml:space="preserve">  อ.เมือง  จ.กำแพงเพชร</w:t>
      </w:r>
    </w:p>
    <w:p w:rsidR="00716C91" w:rsidRPr="0079324B" w:rsidRDefault="00716C91" w:rsidP="00716C91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ความเป็นมา / แรงบันดาลใจ / เหตุผลที่ทำ</w:t>
      </w:r>
    </w:p>
    <w:p w:rsidR="00CD3719" w:rsidRPr="00CD3719" w:rsidRDefault="00716C91" w:rsidP="00CD3719">
      <w:pPr>
        <w:spacing w:line="240" w:lineRule="auto"/>
        <w:ind w:left="-240" w:firstLine="0"/>
        <w:rPr>
          <w:rFonts w:ascii="Angsana New" w:eastAsia="Times New Roman" w:hAnsi="Angsana New" w:cs="Angsana New"/>
          <w:sz w:val="32"/>
          <w:szCs w:val="32"/>
        </w:rPr>
      </w:pPr>
      <w:r w:rsidRPr="0079324B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="00CD3719" w:rsidRPr="00CD3719">
        <w:rPr>
          <w:rFonts w:ascii="Angsana New" w:eastAsia="Times New Roman" w:hAnsi="Angsana New" w:cs="Angsana New"/>
          <w:sz w:val="32"/>
          <w:szCs w:val="32"/>
          <w:cs/>
        </w:rPr>
        <w:t>เป็นการนำเอายางรถยนต์ที่ผ่านการใช้งานมาแล้ว มาทำการประดิษฐ์เป็นกระถางปลูกผักจากยางรถยนต์  ซึ่งเหมาะกับบ้านที่มีเนื้อที่จำกัด และต้องการจะปลูกผักปลอดสารพิษไว้ทานเอง  เป็นการประหยัดค่าใช้จ่ายในครัวเรือนและมีกิจกรรมทำในยามว่างอีกด้วย</w:t>
      </w:r>
    </w:p>
    <w:p w:rsidR="00716C91" w:rsidRPr="0079324B" w:rsidRDefault="00716C91" w:rsidP="00716C91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วัตถุประสงค์</w:t>
      </w:r>
    </w:p>
    <w:p w:rsidR="00716C91" w:rsidRPr="0079324B" w:rsidRDefault="00D73B0E" w:rsidP="00716C91">
      <w:pPr>
        <w:spacing w:line="240" w:lineRule="auto"/>
        <w:ind w:left="-240" w:firstLine="0"/>
        <w:rPr>
          <w:rFonts w:ascii="Angsana New" w:eastAsia="Times New Roman" w:hAnsi="Angsana New" w:cs="Angsana New"/>
          <w:sz w:val="32"/>
          <w:szCs w:val="32"/>
          <w:cs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เพื่อใช้เป็นอาชีพเสริม </w:t>
      </w:r>
    </w:p>
    <w:p w:rsidR="00716C91" w:rsidRDefault="00716C91" w:rsidP="00716C91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วัตถุดิบ (ถ้ามี)</w:t>
      </w:r>
    </w:p>
    <w:p w:rsidR="00D73B0E" w:rsidRDefault="00D73B0E" w:rsidP="00716C91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>…………………………………………………………………………………………………………………</w:t>
      </w:r>
    </w:p>
    <w:p w:rsidR="00D73B0E" w:rsidRPr="0079324B" w:rsidRDefault="00D73B0E" w:rsidP="00716C91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>
        <w:rPr>
          <w:rFonts w:ascii="Angsana New" w:eastAsia="Times New Roman" w:hAnsi="Angsana New" w:cs="Angsana New"/>
          <w:sz w:val="32"/>
          <w:szCs w:val="32"/>
        </w:rPr>
        <w:t>…………………………………………………………………………………………………………………</w:t>
      </w:r>
    </w:p>
    <w:p w:rsidR="00716C91" w:rsidRPr="0079324B" w:rsidRDefault="00716C91" w:rsidP="00716C91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อุปกรณ์</w:t>
      </w:r>
    </w:p>
    <w:p w:rsidR="00D73B0E" w:rsidRPr="00D73B0E" w:rsidRDefault="00D73B0E" w:rsidP="00D73B0E">
      <w:pPr>
        <w:spacing w:line="240" w:lineRule="auto"/>
        <w:ind w:left="-240" w:firstLine="960"/>
        <w:rPr>
          <w:rFonts w:ascii="Angsana New" w:eastAsia="Times New Roman" w:hAnsi="Angsana New" w:cs="Angsana New"/>
          <w:sz w:val="32"/>
          <w:szCs w:val="32"/>
        </w:rPr>
      </w:pPr>
      <w:r w:rsidRPr="00D73B0E">
        <w:rPr>
          <w:rFonts w:ascii="Angsana New" w:eastAsia="Times New Roman" w:hAnsi="Angsana New" w:cs="Angsana New"/>
          <w:sz w:val="32"/>
          <w:szCs w:val="32"/>
          <w:cs/>
        </w:rPr>
        <w:t>1.  ยางรถยนต์เก่าที่ไม่ใช้แล้ว</w:t>
      </w:r>
    </w:p>
    <w:p w:rsidR="00D73B0E" w:rsidRPr="00D73B0E" w:rsidRDefault="00D73B0E" w:rsidP="00D73B0E">
      <w:pPr>
        <w:spacing w:line="240" w:lineRule="auto"/>
        <w:ind w:left="-240" w:firstLine="960"/>
        <w:rPr>
          <w:rFonts w:ascii="Angsana New" w:eastAsia="Times New Roman" w:hAnsi="Angsana New" w:cs="Angsana New"/>
          <w:sz w:val="32"/>
          <w:szCs w:val="32"/>
        </w:rPr>
      </w:pPr>
      <w:r w:rsidRPr="00D73B0E">
        <w:rPr>
          <w:rFonts w:ascii="Angsana New" w:eastAsia="Times New Roman" w:hAnsi="Angsana New" w:cs="Angsana New"/>
          <w:sz w:val="32"/>
          <w:szCs w:val="32"/>
          <w:cs/>
        </w:rPr>
        <w:t>2.  เหล็กกลับยาง</w:t>
      </w:r>
    </w:p>
    <w:p w:rsidR="00D73B0E" w:rsidRPr="00D73B0E" w:rsidRDefault="00D73B0E" w:rsidP="00D73B0E">
      <w:pPr>
        <w:spacing w:line="240" w:lineRule="auto"/>
        <w:ind w:left="-240" w:firstLine="960"/>
        <w:rPr>
          <w:rFonts w:ascii="Angsana New" w:eastAsia="Times New Roman" w:hAnsi="Angsana New" w:cs="Angsana New"/>
          <w:sz w:val="32"/>
          <w:szCs w:val="32"/>
        </w:rPr>
      </w:pPr>
      <w:r w:rsidRPr="00D73B0E">
        <w:rPr>
          <w:rFonts w:ascii="Angsana New" w:eastAsia="Times New Roman" w:hAnsi="Angsana New" w:cs="Angsana New"/>
          <w:sz w:val="32"/>
          <w:szCs w:val="32"/>
          <w:cs/>
        </w:rPr>
        <w:t>3.  มีดกรีดยาง</w:t>
      </w:r>
    </w:p>
    <w:p w:rsidR="00D73B0E" w:rsidRPr="00D73B0E" w:rsidRDefault="00D73B0E" w:rsidP="00D73B0E">
      <w:pPr>
        <w:spacing w:line="240" w:lineRule="auto"/>
        <w:ind w:left="-240" w:firstLine="960"/>
        <w:rPr>
          <w:rFonts w:ascii="Angsana New" w:eastAsia="Times New Roman" w:hAnsi="Angsana New" w:cs="Angsana New"/>
          <w:sz w:val="32"/>
          <w:szCs w:val="32"/>
        </w:rPr>
      </w:pPr>
      <w:r w:rsidRPr="00D73B0E">
        <w:rPr>
          <w:rFonts w:ascii="Angsana New" w:eastAsia="Times New Roman" w:hAnsi="Angsana New" w:cs="Angsana New"/>
          <w:sz w:val="32"/>
          <w:szCs w:val="32"/>
          <w:cs/>
        </w:rPr>
        <w:lastRenderedPageBreak/>
        <w:t>4.  หินลับมีด</w:t>
      </w:r>
    </w:p>
    <w:p w:rsidR="00D73B0E" w:rsidRPr="00D73B0E" w:rsidRDefault="00D73B0E" w:rsidP="00D73B0E">
      <w:pPr>
        <w:spacing w:line="240" w:lineRule="auto"/>
        <w:ind w:left="-240" w:firstLine="960"/>
        <w:rPr>
          <w:rFonts w:ascii="Angsana New" w:eastAsia="Times New Roman" w:hAnsi="Angsana New" w:cs="Angsana New"/>
          <w:sz w:val="32"/>
          <w:szCs w:val="32"/>
        </w:rPr>
      </w:pPr>
      <w:r w:rsidRPr="00D73B0E">
        <w:rPr>
          <w:rFonts w:ascii="Angsana New" w:eastAsia="Times New Roman" w:hAnsi="Angsana New" w:cs="Angsana New"/>
          <w:sz w:val="32"/>
          <w:szCs w:val="32"/>
          <w:cs/>
        </w:rPr>
        <w:t>5.  ถังน้ำ</w:t>
      </w:r>
    </w:p>
    <w:p w:rsidR="00D73B0E" w:rsidRPr="00D73B0E" w:rsidRDefault="00D73B0E" w:rsidP="00D73B0E">
      <w:pPr>
        <w:spacing w:line="240" w:lineRule="auto"/>
        <w:ind w:left="-240" w:firstLine="960"/>
        <w:rPr>
          <w:rFonts w:ascii="Angsana New" w:eastAsia="Times New Roman" w:hAnsi="Angsana New" w:cs="Angsana New"/>
          <w:sz w:val="32"/>
          <w:szCs w:val="32"/>
        </w:rPr>
      </w:pPr>
      <w:r w:rsidRPr="00D73B0E">
        <w:rPr>
          <w:rFonts w:ascii="Angsana New" w:eastAsia="Times New Roman" w:hAnsi="Angsana New" w:cs="Angsana New"/>
          <w:sz w:val="32"/>
          <w:szCs w:val="32"/>
          <w:cs/>
        </w:rPr>
        <w:t xml:space="preserve">6.  วัสดุทำฐานตามสภาพ  ( ท่อซีเมนต์ </w:t>
      </w:r>
      <w:r w:rsidRPr="00D73B0E">
        <w:rPr>
          <w:rFonts w:ascii="Angsana New" w:eastAsia="Times New Roman" w:hAnsi="Angsana New" w:cs="Angsana New"/>
          <w:sz w:val="32"/>
          <w:szCs w:val="32"/>
        </w:rPr>
        <w:t xml:space="preserve">, </w:t>
      </w:r>
      <w:r w:rsidRPr="00D73B0E">
        <w:rPr>
          <w:rFonts w:ascii="Angsana New" w:eastAsia="Times New Roman" w:hAnsi="Angsana New" w:cs="Angsana New"/>
          <w:sz w:val="32"/>
          <w:szCs w:val="32"/>
          <w:cs/>
        </w:rPr>
        <w:t xml:space="preserve">ต้นมะพร้าว </w:t>
      </w:r>
      <w:r w:rsidRPr="00D73B0E">
        <w:rPr>
          <w:rFonts w:ascii="Angsana New" w:eastAsia="Times New Roman" w:hAnsi="Angsana New" w:cs="Angsana New"/>
          <w:sz w:val="32"/>
          <w:szCs w:val="32"/>
        </w:rPr>
        <w:t>,</w:t>
      </w:r>
      <w:r w:rsidRPr="00D73B0E">
        <w:rPr>
          <w:rFonts w:ascii="Angsana New" w:eastAsia="Times New Roman" w:hAnsi="Angsana New" w:cs="Angsana New"/>
          <w:sz w:val="32"/>
          <w:szCs w:val="32"/>
          <w:cs/>
        </w:rPr>
        <w:t xml:space="preserve">ต้นตาล </w:t>
      </w:r>
      <w:r w:rsidRPr="00D73B0E">
        <w:rPr>
          <w:rFonts w:ascii="Angsana New" w:eastAsia="Times New Roman" w:hAnsi="Angsana New" w:cs="Angsana New"/>
          <w:sz w:val="32"/>
          <w:szCs w:val="32"/>
        </w:rPr>
        <w:t xml:space="preserve">, </w:t>
      </w:r>
      <w:r w:rsidRPr="00D73B0E">
        <w:rPr>
          <w:rFonts w:ascii="Angsana New" w:eastAsia="Times New Roman" w:hAnsi="Angsana New" w:cs="Angsana New"/>
          <w:sz w:val="32"/>
          <w:szCs w:val="32"/>
          <w:cs/>
        </w:rPr>
        <w:t xml:space="preserve">ตอไม้ </w:t>
      </w:r>
      <w:r w:rsidRPr="00D73B0E">
        <w:rPr>
          <w:rFonts w:ascii="Angsana New" w:eastAsia="Times New Roman" w:hAnsi="Angsana New" w:cs="Angsana New"/>
          <w:sz w:val="32"/>
          <w:szCs w:val="32"/>
        </w:rPr>
        <w:t xml:space="preserve">, </w:t>
      </w:r>
      <w:r w:rsidRPr="00D73B0E">
        <w:rPr>
          <w:rFonts w:ascii="Angsana New" w:eastAsia="Times New Roman" w:hAnsi="Angsana New" w:cs="Angsana New"/>
          <w:sz w:val="32"/>
          <w:szCs w:val="32"/>
          <w:cs/>
        </w:rPr>
        <w:t>ก้อนหิน  ฯลฯ  )</w:t>
      </w:r>
    </w:p>
    <w:p w:rsidR="00716C91" w:rsidRPr="0079324B" w:rsidRDefault="00716C91" w:rsidP="00D73B0E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กระบวนการ/ขั้นตอน</w:t>
      </w:r>
    </w:p>
    <w:p w:rsidR="00D73B0E" w:rsidRPr="00D73B0E" w:rsidRDefault="00D73B0E" w:rsidP="00D73B0E">
      <w:pPr>
        <w:spacing w:line="240" w:lineRule="auto"/>
        <w:ind w:left="-240" w:firstLine="960"/>
        <w:rPr>
          <w:rFonts w:ascii="Angsana New" w:eastAsia="Times New Roman" w:hAnsi="Angsana New" w:cs="Angsana New"/>
          <w:sz w:val="32"/>
          <w:szCs w:val="32"/>
        </w:rPr>
      </w:pPr>
      <w:r w:rsidRPr="00D73B0E">
        <w:rPr>
          <w:rFonts w:ascii="Angsana New" w:eastAsia="Times New Roman" w:hAnsi="Angsana New" w:cs="Angsana New"/>
          <w:sz w:val="32"/>
          <w:szCs w:val="32"/>
          <w:cs/>
        </w:rPr>
        <w:t xml:space="preserve">1.  ตัดยาง / กรีดยาง  ด้วยมีด  จนรอบเส้น </w:t>
      </w:r>
    </w:p>
    <w:p w:rsidR="00D73B0E" w:rsidRPr="00D73B0E" w:rsidRDefault="00D73B0E" w:rsidP="00D73B0E">
      <w:pPr>
        <w:spacing w:line="240" w:lineRule="auto"/>
        <w:ind w:left="-240" w:firstLine="960"/>
        <w:rPr>
          <w:rFonts w:ascii="Angsana New" w:eastAsia="Times New Roman" w:hAnsi="Angsana New" w:cs="Angsana New"/>
          <w:sz w:val="32"/>
          <w:szCs w:val="32"/>
        </w:rPr>
      </w:pPr>
      <w:r w:rsidRPr="00D73B0E">
        <w:rPr>
          <w:rFonts w:ascii="Angsana New" w:eastAsia="Times New Roman" w:hAnsi="Angsana New" w:cs="Angsana New"/>
          <w:sz w:val="32"/>
          <w:szCs w:val="32"/>
          <w:cs/>
        </w:rPr>
        <w:t>2.  หลังจากนั้น นำยางที่ตัดเสร็จแล้ว  มานวดยางเพื่อคลายความตึงของยาง</w:t>
      </w:r>
    </w:p>
    <w:p w:rsidR="00D73B0E" w:rsidRPr="00D73B0E" w:rsidRDefault="00D73B0E" w:rsidP="00D73B0E">
      <w:pPr>
        <w:spacing w:line="240" w:lineRule="auto"/>
        <w:ind w:left="-240" w:firstLine="960"/>
        <w:rPr>
          <w:rFonts w:ascii="Angsana New" w:eastAsia="Times New Roman" w:hAnsi="Angsana New" w:cs="Angsana New"/>
          <w:sz w:val="32"/>
          <w:szCs w:val="32"/>
        </w:rPr>
      </w:pPr>
      <w:r w:rsidRPr="00D73B0E">
        <w:rPr>
          <w:rFonts w:ascii="Angsana New" w:eastAsia="Times New Roman" w:hAnsi="Angsana New" w:cs="Angsana New"/>
          <w:sz w:val="32"/>
          <w:szCs w:val="32"/>
          <w:cs/>
        </w:rPr>
        <w:t>3.  จากนั้นทำการกลับยาง โดยใช้เหล็กกลับยาง  เสียบเข้าไปด้านที่ตัด / กรีด  ให้ด้านในของยางอยู่ด้านนอก</w:t>
      </w:r>
    </w:p>
    <w:p w:rsidR="00D73B0E" w:rsidRPr="00D73B0E" w:rsidRDefault="00D73B0E" w:rsidP="00D73B0E">
      <w:pPr>
        <w:spacing w:line="240" w:lineRule="auto"/>
        <w:ind w:left="-240" w:firstLine="960"/>
        <w:rPr>
          <w:rFonts w:ascii="Angsana New" w:eastAsia="Times New Roman" w:hAnsi="Angsana New" w:cs="Angsana New"/>
          <w:sz w:val="32"/>
          <w:szCs w:val="32"/>
        </w:rPr>
      </w:pPr>
      <w:r w:rsidRPr="00D73B0E">
        <w:rPr>
          <w:rFonts w:ascii="Angsana New" w:eastAsia="Times New Roman" w:hAnsi="Angsana New" w:cs="Angsana New"/>
          <w:sz w:val="32"/>
          <w:szCs w:val="32"/>
          <w:cs/>
        </w:rPr>
        <w:t>4.  เสร็จแล้วจะได้กระถางปลูกผักที่สวยงาม</w:t>
      </w:r>
    </w:p>
    <w:p w:rsidR="00D73B0E" w:rsidRDefault="00D73B0E" w:rsidP="00D73B0E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>ข้อพึงระวัง</w:t>
      </w:r>
    </w:p>
    <w:p w:rsidR="00D73B0E" w:rsidRDefault="00D73B0E" w:rsidP="00D73B0E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>…………………………………………………………………………………………………………………</w:t>
      </w:r>
    </w:p>
    <w:p w:rsidR="00D73B0E" w:rsidRDefault="00D73B0E" w:rsidP="00D73B0E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>…………………………………………………………………………………………………………………</w:t>
      </w:r>
    </w:p>
    <w:p w:rsidR="00D73B0E" w:rsidRDefault="00D73B0E" w:rsidP="00D73B0E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>…………………………………………………………………………………………………………………</w:t>
      </w:r>
    </w:p>
    <w:p w:rsidR="00716C91" w:rsidRPr="0079324B" w:rsidRDefault="00716C91" w:rsidP="00D73B0E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ข้อเสนอแนะ</w:t>
      </w:r>
    </w:p>
    <w:p w:rsidR="00716C91" w:rsidRPr="00751EDB" w:rsidRDefault="00716C91" w:rsidP="00716C91">
      <w:pPr>
        <w:spacing w:line="240" w:lineRule="auto"/>
        <w:ind w:left="-240" w:firstLine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751EDB">
        <w:rPr>
          <w:rFonts w:ascii="Angsana New" w:eastAsia="Times New Roman" w:hAnsi="Angsana New" w:cs="Angsana New"/>
          <w:sz w:val="32"/>
          <w:szCs w:val="32"/>
        </w:rPr>
        <w:t xml:space="preserve"> </w:t>
      </w:r>
    </w:p>
    <w:p w:rsidR="00716C91" w:rsidRDefault="00716C91" w:rsidP="00716C91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  <w:cs/>
        </w:rPr>
        <w:t>โทรศัพท์ :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r w:rsidR="00D73B0E">
        <w:rPr>
          <w:rFonts w:ascii="Angsana New" w:eastAsia="Times New Roman" w:hAnsi="Angsana New" w:cs="Angsana New"/>
          <w:sz w:val="32"/>
          <w:szCs w:val="32"/>
        </w:rPr>
        <w:t>0848204535</w:t>
      </w:r>
    </w:p>
    <w:p w:rsidR="00716C91" w:rsidRDefault="00716C91" w:rsidP="00716C91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  <w:cs/>
        </w:rPr>
        <w:t xml:space="preserve"> ชื่อผู้จัดการความรู้ :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="00CD3719">
        <w:rPr>
          <w:rFonts w:ascii="Angsana New" w:eastAsia="Times New Roman" w:hAnsi="Angsana New" w:cs="Angsana New" w:hint="cs"/>
          <w:sz w:val="32"/>
          <w:szCs w:val="32"/>
          <w:cs/>
        </w:rPr>
        <w:t>นายบุญทอง  คำ</w:t>
      </w:r>
      <w:proofErr w:type="spellStart"/>
      <w:r w:rsidR="00CD3719">
        <w:rPr>
          <w:rFonts w:ascii="Angsana New" w:eastAsia="Times New Roman" w:hAnsi="Angsana New" w:cs="Angsana New" w:hint="cs"/>
          <w:sz w:val="32"/>
          <w:szCs w:val="32"/>
          <w:cs/>
        </w:rPr>
        <w:t>สอาด</w:t>
      </w:r>
      <w:proofErr w:type="spellEnd"/>
    </w:p>
    <w:p w:rsidR="00716C91" w:rsidRPr="00751EDB" w:rsidRDefault="00716C91" w:rsidP="00716C91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  <w:cs/>
        </w:rPr>
      </w:pPr>
      <w:r w:rsidRPr="00751EDB">
        <w:rPr>
          <w:rFonts w:ascii="Angsana New" w:eastAsia="Times New Roman" w:hAnsi="Angsana New" w:cs="Angsana New"/>
          <w:sz w:val="32"/>
          <w:szCs w:val="32"/>
          <w:cs/>
        </w:rPr>
        <w:t xml:space="preserve"> ตำแหน่ง :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ทีมวิทยากรสัมมาชีพ</w:t>
      </w: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426147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31B39C3" wp14:editId="2683D0E6">
            <wp:simplePos x="0" y="0"/>
            <wp:positionH relativeFrom="column">
              <wp:posOffset>2819400</wp:posOffset>
            </wp:positionH>
            <wp:positionV relativeFrom="paragraph">
              <wp:posOffset>43816</wp:posOffset>
            </wp:positionV>
            <wp:extent cx="2134886" cy="1581150"/>
            <wp:effectExtent l="0" t="0" r="0" b="0"/>
            <wp:wrapNone/>
            <wp:docPr id="3" name="รูปภาพ 3" descr="ผลการค้นหารูปภาพสำหรับ แปรรูปยางรถยนต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ผลการค้นหารูปภาพสำหรับ แปรรูปยางรถยนต์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86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933">
        <w:rPr>
          <w:noProof/>
        </w:rPr>
        <w:pict>
          <v:shape id="_x0000_s1037" type="#_x0000_t75" style="position:absolute;left:0;text-align:left;margin-left:-4.5pt;margin-top:.45pt;width:183.75pt;height:248.25pt;z-index:251659264;mso-position-horizontal-relative:text;mso-position-vertical-relative:text;mso-width-relative:page;mso-height-relative:page">
            <v:imagedata r:id="rId32" o:title="C360_2017-03-08-22-51-55-021"/>
          </v:shape>
        </w:pict>
      </w: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426147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BC61D5F" wp14:editId="1A618F05">
            <wp:simplePos x="0" y="0"/>
            <wp:positionH relativeFrom="column">
              <wp:posOffset>2600325</wp:posOffset>
            </wp:positionH>
            <wp:positionV relativeFrom="paragraph">
              <wp:posOffset>179705</wp:posOffset>
            </wp:positionV>
            <wp:extent cx="2625090" cy="1969135"/>
            <wp:effectExtent l="0" t="0" r="3810" b="0"/>
            <wp:wrapNone/>
            <wp:docPr id="4" name="รูปภาพ 4" descr="ผลการค้นหารูปภาพสำหรับ แปรรูปยางรถยนต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ผลการค้นหารูปภาพสำหรับ แปรรูปยางรถยนต์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Pr="00751EDB" w:rsidRDefault="00716C91" w:rsidP="00716C91">
      <w:pPr>
        <w:shd w:val="clear" w:color="auto" w:fill="F4F1EA"/>
        <w:spacing w:line="240" w:lineRule="auto"/>
        <w:ind w:left="-240" w:firstLine="0"/>
        <w:outlineLvl w:val="2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  <w:cs/>
        </w:rPr>
        <w:t>ประเภท : ความรู้สัมมาชีพชุมชน</w:t>
      </w:r>
    </w:p>
    <w:p w:rsidR="00716C91" w:rsidRPr="00751EDB" w:rsidRDefault="00716C91" w:rsidP="00716C91">
      <w:pPr>
        <w:pBdr>
          <w:bottom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vanish/>
          <w:sz w:val="32"/>
          <w:szCs w:val="32"/>
        </w:rPr>
      </w:pPr>
      <w:r w:rsidRPr="00751EDB">
        <w:rPr>
          <w:rFonts w:ascii="Angsana New" w:eastAsia="Times New Roman" w:hAnsi="Angsana New" w:cs="Angsana New"/>
          <w:vanish/>
          <w:sz w:val="32"/>
          <w:szCs w:val="32"/>
          <w:cs/>
        </w:rPr>
        <w:t>ส่วนบนของฟอร์ม</w:t>
      </w:r>
    </w:p>
    <w:p w:rsidR="00716C91" w:rsidRPr="00751EDB" w:rsidRDefault="00716C91" w:rsidP="00716C91">
      <w:pPr>
        <w:spacing w:line="240" w:lineRule="auto"/>
        <w:ind w:left="-240" w:firstLine="0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  <w:cs/>
        </w:rPr>
        <w:t>หมวดหมู่</w:t>
      </w:r>
    </w:p>
    <w:p w:rsidR="00716C91" w:rsidRPr="00751EDB" w:rsidRDefault="00716C91" w:rsidP="00716C91">
      <w:pPr>
        <w:spacing w:after="192" w:line="240" w:lineRule="auto"/>
        <w:ind w:left="-240" w:firstLine="0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</w:rPr>
        <w:t xml:space="preserve">*** </w: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 xml:space="preserve">สามารถเลือกได้มากกว่า </w:t>
      </w:r>
      <w:r w:rsidRPr="00751EDB">
        <w:rPr>
          <w:rFonts w:ascii="Angsana New" w:eastAsia="Times New Roman" w:hAnsi="Angsana New" w:cs="Angsana New"/>
          <w:sz w:val="32"/>
          <w:szCs w:val="32"/>
        </w:rPr>
        <w:t xml:space="preserve">1 </w: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หมวดหมู่ เช่น ทำเกษตรกรรมและมีศักยภาพเป็นแหล่งท่องเที่ยวชุมชนได้ด้วย</w:t>
      </w:r>
    </w:p>
    <w:p w:rsidR="00716C91" w:rsidRDefault="00716C91" w:rsidP="00716C91">
      <w:pPr>
        <w:spacing w:line="240" w:lineRule="auto"/>
        <w:ind w:left="-240" w:right="-188" w:firstLine="0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</w:rPr>
        <w:object w:dxaOrig="225" w:dyaOrig="225">
          <v:shape id="_x0000_i1158" type="#_x0000_t75" style="width:20.25pt;height:18pt" o:ole="">
            <v:imagedata r:id="rId6" o:title=""/>
          </v:shape>
          <w:control r:id="rId34" w:name="DefaultOcxName121" w:shapeid="_x0000_i1158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เกษตร-ปลูกพืช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225" w:dyaOrig="225">
          <v:shape id="_x0000_i1161" type="#_x0000_t75" style="width:20.25pt;height:18pt" o:ole="">
            <v:imagedata r:id="rId6" o:title=""/>
          </v:shape>
          <w:control r:id="rId35" w:name="DefaultOcxName111" w:shapeid="_x0000_i1161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เกษตร-เลี้ยงสัตว์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225" w:dyaOrig="225">
          <v:shape id="_x0000_i1164" type="#_x0000_t75" style="width:20.25pt;height:18pt" o:ole="">
            <v:imagedata r:id="rId6" o:title=""/>
          </v:shape>
          <w:control r:id="rId36" w:name="DefaultOcxName211" w:shapeid="_x0000_i1164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เกษตร-ประมง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225" w:dyaOrig="225">
          <v:shape id="_x0000_i1167" type="#_x0000_t75" style="width:20.25pt;height:18pt" o:ole="">
            <v:imagedata r:id="rId10" o:title=""/>
          </v:shape>
          <w:control r:id="rId37" w:name="DefaultOcxName311" w:shapeid="_x0000_i1167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เกษตร-เกษตรแบบผสมผสาน</w:t>
      </w:r>
      <w:r w:rsidRPr="00751EDB">
        <w:rPr>
          <w:rFonts w:ascii="Angsana New" w:eastAsia="Times New Roman" w:hAnsi="Angsana New" w:cs="Angsana New"/>
          <w:sz w:val="32"/>
          <w:szCs w:val="32"/>
        </w:rPr>
        <w:br/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225" w:dyaOrig="225">
          <v:shape id="_x0000_i1170" type="#_x0000_t75" style="width:20.25pt;height:18pt" o:ole="">
            <v:imagedata r:id="rId6" o:title=""/>
          </v:shape>
          <w:control r:id="rId38" w:name="DefaultOcxName411" w:shapeid="_x0000_i1170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ท่องเที่ยวชุมชน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225" w:dyaOrig="225">
          <v:shape id="_x0000_i1173" type="#_x0000_t75" style="width:20.25pt;height:18pt" o:ole="">
            <v:imagedata r:id="rId6" o:title=""/>
          </v:shape>
          <w:control r:id="rId39" w:name="DefaultOcxName511" w:shapeid="_x0000_i1173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แปรรูป-อาหาร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225" w:dyaOrig="225">
          <v:shape id="_x0000_i1176" type="#_x0000_t75" style="width:20.25pt;height:18pt" o:ole="">
            <v:imagedata r:id="rId6" o:title=""/>
          </v:shape>
          <w:control r:id="rId40" w:name="DefaultOcxName611" w:shapeid="_x0000_i1176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แปรรูป-เครื่องดื่ม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225" w:dyaOrig="225">
          <v:shape id="_x0000_i1179" type="#_x0000_t75" style="width:20.25pt;height:18pt" o:ole="">
            <v:imagedata r:id="rId6" o:title=""/>
          </v:shape>
          <w:control r:id="rId41" w:name="DefaultOcxName711" w:shapeid="_x0000_i1179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แปรรูป-ผ้าและเครื่องแต่งกาย</w:t>
      </w:r>
    </w:p>
    <w:p w:rsidR="00716C91" w:rsidRPr="00751EDB" w:rsidRDefault="00716C91" w:rsidP="00716C91">
      <w:pPr>
        <w:spacing w:line="240" w:lineRule="auto"/>
        <w:ind w:left="-240" w:right="-188" w:firstLine="0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225" w:dyaOrig="225">
          <v:shape id="_x0000_i1182" type="#_x0000_t75" style="width:20.25pt;height:18pt" o:ole="">
            <v:imagedata r:id="rId6" o:title=""/>
          </v:shape>
          <w:control r:id="rId42" w:name="DefaultOcxName811" w:shapeid="_x0000_i1182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แปรรูป-ของใช้ ของประดับ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225" w:dyaOrig="225">
          <v:shape id="_x0000_i1185" type="#_x0000_t75" style="width:20.25pt;height:18pt" o:ole="">
            <v:imagedata r:id="rId6" o:title=""/>
          </v:shape>
          <w:control r:id="rId43" w:name="DefaultOcxName911" w:shapeid="_x0000_i1185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แปรรูป-สมุนไพรที่ไม่ใช่อาหาร</w:t>
      </w:r>
      <w:r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225" w:dyaOrig="225">
          <v:shape id="_x0000_i1188" type="#_x0000_t75" style="width:20.25pt;height:18pt" o:ole="">
            <v:imagedata r:id="rId6" o:title=""/>
          </v:shape>
          <w:control r:id="rId44" w:name="DefaultOcxName1011" w:shapeid="_x0000_i1188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อื่นๆ</w:t>
      </w:r>
      <w:r>
        <w:rPr>
          <w:rFonts w:ascii="Angsana New" w:eastAsia="Times New Roman" w:hAnsi="Angsana New" w:cs="Angsana New"/>
          <w:sz w:val="32"/>
          <w:szCs w:val="32"/>
        </w:rPr>
        <w:t>………………………………</w:t>
      </w:r>
    </w:p>
    <w:p w:rsidR="00716C91" w:rsidRPr="0079324B" w:rsidRDefault="00716C91" w:rsidP="00716C91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  <w:cs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ชื่อองค์ความรู้</w:t>
      </w:r>
      <w:r w:rsidRPr="0079324B">
        <w:rPr>
          <w:rFonts w:ascii="Angsana New" w:eastAsia="Times New Roman" w:hAnsi="Angsana New" w:cs="Angsana New" w:hint="cs"/>
          <w:sz w:val="32"/>
          <w:szCs w:val="32"/>
          <w:cs/>
        </w:rPr>
        <w:t xml:space="preserve">    การทำ</w:t>
      </w:r>
      <w:r w:rsidR="000C4AA6">
        <w:rPr>
          <w:rFonts w:ascii="Angsana New" w:eastAsia="Times New Roman" w:hAnsi="Angsana New" w:cs="Angsana New" w:hint="cs"/>
          <w:sz w:val="32"/>
          <w:szCs w:val="32"/>
          <w:cs/>
        </w:rPr>
        <w:t>ไร่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นา</w:t>
      </w:r>
      <w:r w:rsidR="000C4AA6">
        <w:rPr>
          <w:rFonts w:ascii="Angsana New" w:eastAsia="Times New Roman" w:hAnsi="Angsana New" w:cs="Angsana New" w:hint="cs"/>
          <w:sz w:val="32"/>
          <w:szCs w:val="32"/>
          <w:cs/>
        </w:rPr>
        <w:t>สวนผสม</w:t>
      </w:r>
    </w:p>
    <w:p w:rsidR="00716C91" w:rsidRPr="0079324B" w:rsidRDefault="00716C91" w:rsidP="00716C91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  <w:cs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ชื่อเจ้าขององค์ความรู้</w:t>
      </w:r>
      <w:r w:rsidRPr="0079324B">
        <w:rPr>
          <w:rFonts w:ascii="Angsana New" w:eastAsia="Times New Roman" w:hAnsi="Angsana New" w:cs="Angsana New" w:hint="cs"/>
          <w:sz w:val="32"/>
          <w:szCs w:val="32"/>
          <w:cs/>
        </w:rPr>
        <w:t xml:space="preserve">    </w:t>
      </w:r>
      <w:r w:rsidR="00D73B0E">
        <w:rPr>
          <w:rFonts w:ascii="Angsana New" w:eastAsia="Times New Roman" w:hAnsi="Angsana New" w:cs="Angsana New" w:hint="cs"/>
          <w:sz w:val="32"/>
          <w:szCs w:val="32"/>
          <w:cs/>
        </w:rPr>
        <w:t>นายเวคิน  วัชรเวโรจน์</w:t>
      </w:r>
    </w:p>
    <w:p w:rsidR="00716C91" w:rsidRPr="0079324B" w:rsidRDefault="00716C91" w:rsidP="00716C91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  <w:cs/>
        </w:rPr>
      </w:pPr>
      <w:r w:rsidRPr="0079324B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ที่</w:t>
      </w: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อยู่</w:t>
      </w:r>
      <w:r w:rsidRPr="0079324B">
        <w:rPr>
          <w:rFonts w:ascii="Angsana New" w:eastAsia="Times New Roman" w:hAnsi="Angsana New" w:cs="Angsana New"/>
          <w:sz w:val="32"/>
          <w:szCs w:val="32"/>
        </w:rPr>
        <w:t xml:space="preserve">    </w:t>
      </w:r>
      <w:r w:rsidR="00D73B0E">
        <w:rPr>
          <w:rFonts w:ascii="Angsana New" w:eastAsia="Times New Roman" w:hAnsi="Angsana New" w:cs="Angsana New"/>
          <w:sz w:val="32"/>
          <w:szCs w:val="32"/>
        </w:rPr>
        <w:t>218/</w:t>
      </w:r>
      <w:r>
        <w:rPr>
          <w:rFonts w:ascii="Angsana New" w:eastAsia="Times New Roman" w:hAnsi="Angsana New" w:cs="Angsana New"/>
          <w:sz w:val="32"/>
          <w:szCs w:val="32"/>
        </w:rPr>
        <w:t>1</w:t>
      </w:r>
      <w:r w:rsidRPr="0079324B"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Pr="0079324B">
        <w:rPr>
          <w:rFonts w:ascii="Angsana New" w:eastAsia="Times New Roman" w:hAnsi="Angsana New" w:cs="Angsana New" w:hint="cs"/>
          <w:sz w:val="32"/>
          <w:szCs w:val="32"/>
          <w:cs/>
        </w:rPr>
        <w:t>ม.</w:t>
      </w:r>
      <w:r w:rsidR="00D73B0E">
        <w:rPr>
          <w:rFonts w:ascii="Angsana New" w:eastAsia="Times New Roman" w:hAnsi="Angsana New" w:cs="Angsana New"/>
          <w:sz w:val="32"/>
          <w:szCs w:val="32"/>
        </w:rPr>
        <w:t>5</w:t>
      </w:r>
      <w:r w:rsidRPr="0079324B"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Pr="0079324B">
        <w:rPr>
          <w:rFonts w:ascii="Angsana New" w:eastAsia="Times New Roman" w:hAnsi="Angsana New" w:cs="Angsana New" w:hint="cs"/>
          <w:sz w:val="32"/>
          <w:szCs w:val="32"/>
          <w:cs/>
        </w:rPr>
        <w:t>ต.คณฑี  อ.เมือง  จ.กำแพงเพชร</w:t>
      </w:r>
    </w:p>
    <w:p w:rsidR="00D73B0E" w:rsidRPr="0079324B" w:rsidRDefault="00D73B0E" w:rsidP="00D73B0E">
      <w:pPr>
        <w:spacing w:line="240" w:lineRule="auto"/>
        <w:ind w:left="-240" w:firstLine="0"/>
        <w:rPr>
          <w:rFonts w:ascii="Angsana New" w:eastAsia="Times New Roman" w:hAnsi="Angsana New" w:cs="Angsana New"/>
          <w:sz w:val="32"/>
          <w:szCs w:val="32"/>
        </w:rPr>
      </w:pPr>
      <w:r w:rsidRPr="0079324B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CD3719">
        <w:rPr>
          <w:rFonts w:ascii="Angsana New" w:eastAsia="Times New Roman" w:hAnsi="Angsana New" w:cs="Angsana New"/>
          <w:sz w:val="32"/>
          <w:szCs w:val="32"/>
          <w:cs/>
        </w:rPr>
        <w:t>การผลิตแบบไร่นาสวนผสม  หรือการทำเกษตรแบบผสมผสาน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CD3719">
        <w:rPr>
          <w:rFonts w:ascii="Angsana New" w:eastAsia="Times New Roman" w:hAnsi="Angsana New" w:cs="Angsana New"/>
          <w:sz w:val="32"/>
          <w:szCs w:val="32"/>
          <w:cs/>
        </w:rPr>
        <w:t>เป็นวิธีทำการเกษตรที่มีการเพาะปลุกหรือเลี้ยงสัตว์หลายๆๆชนิดอยู่พื้นที่เดียวกัน  มีการนำเศษวัสดุเหลือใช้จากการผลิตหนึ่ง  เพื่อใช้ประโยชน์อย่างครบวงจร  โดยทั่วไปการผลิตแบบนี้มักเป็นรูปแบบการเกษตรประเภททำเพื่อพอกินพอใช้  ทำโดยสมาชิกในครัวเรือน  พอมีเหลือจึงขาย  ซึ่งการเกษตรแบบนี้จัดว่าเป็นการเกษตรแบบดั้งเดิม  ที่เกษตรกรสามารถมีชีวิตอยู่ได้อย่างพอเพียง  แต่อาจไม่เหมาะกับสภาพเศรษฐกิจในปัจจุบัน  เนื่องจากเกษตรกรจำเป็นต้องมีรายได้หลักเพื่อใช้จ่ายภายในครอบครัว  รวมทั้งเพื่อการศึกษาของบุตรหลาน  ค่าใช้จ่ายเพื่อรักษาพยาบาลเมื่อยามเจ็บป่วย  หลักหารสำคัญของการผลิตแบบนี้คือ  การรักษาสมดุลของระบบนิเวศ  ลดการใช้สารเคมีการเกษตรหรือใช้แนวทางเลือกอื่นในการป้องกันกำจัดศัตรูพืช  ซึ่งการเกษตรแบบนี้ถ้าได้รับการพัฒนาให้เหมาะสมจะเกิดประโยชน์แก่เกษตรกรทำให้มีงานทำตลอดปี  มีรายได้พอเลี้ยงครอบครัวและลดปัญหาการเคลื่อนย้ายแรงงานจากส่วนภูมิภาคเข้าสู่ส่วนกลางได้</w:t>
      </w:r>
    </w:p>
    <w:p w:rsidR="00D73B0E" w:rsidRPr="0079324B" w:rsidRDefault="00D73B0E" w:rsidP="00D73B0E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วัตถุประสงค์</w:t>
      </w:r>
    </w:p>
    <w:p w:rsidR="00D73B0E" w:rsidRPr="0079324B" w:rsidRDefault="00D73B0E" w:rsidP="00D73B0E">
      <w:pPr>
        <w:spacing w:line="240" w:lineRule="auto"/>
        <w:ind w:left="-240" w:firstLine="0"/>
        <w:rPr>
          <w:rFonts w:ascii="Angsana New" w:eastAsia="Times New Roman" w:hAnsi="Angsana New" w:cs="Angsana New"/>
          <w:sz w:val="32"/>
          <w:szCs w:val="32"/>
          <w:cs/>
        </w:rPr>
      </w:pPr>
      <w:r w:rsidRPr="0079324B">
        <w:rPr>
          <w:rFonts w:ascii="Angsana New" w:eastAsia="Times New Roman" w:hAnsi="Angsana New" w:cs="Angsana New" w:hint="cs"/>
          <w:sz w:val="32"/>
          <w:szCs w:val="32"/>
          <w:cs/>
        </w:rPr>
        <w:tab/>
        <w:t>เพื่อใช้เป็นอาชีพหลัก/เสริม  ไว้รับประทาน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ในครอบครัว</w:t>
      </w:r>
    </w:p>
    <w:p w:rsidR="00D73B0E" w:rsidRPr="0079324B" w:rsidRDefault="00D73B0E" w:rsidP="00D73B0E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วัตถุดิบ (ถ้ามี)</w:t>
      </w:r>
    </w:p>
    <w:p w:rsidR="00D73B0E" w:rsidRPr="0079324B" w:rsidRDefault="00D73B0E" w:rsidP="00D73B0E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>
        <w:rPr>
          <w:rFonts w:ascii="Angsana New" w:eastAsia="Times New Roman" w:hAnsi="Angsana New" w:cs="Angsana New"/>
          <w:sz w:val="32"/>
          <w:szCs w:val="32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อุปกรณ์</w:t>
      </w:r>
    </w:p>
    <w:p w:rsidR="00D73B0E" w:rsidRPr="0079324B" w:rsidRDefault="00D73B0E" w:rsidP="00D73B0E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>
        <w:rPr>
          <w:rFonts w:ascii="Angsana New" w:eastAsia="Times New Roman" w:hAnsi="Angsana New" w:cs="Angsana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กระบวนการ/ขั้นตอน</w:t>
      </w:r>
    </w:p>
    <w:p w:rsidR="00D73B0E" w:rsidRPr="00E82D68" w:rsidRDefault="00D73B0E" w:rsidP="00D73B0E">
      <w:pPr>
        <w:spacing w:line="240" w:lineRule="auto"/>
        <w:ind w:left="-240" w:firstLine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>…………………………………………………………………………………………………………………</w:t>
      </w:r>
      <w:r w:rsidRPr="00E82D68">
        <w:rPr>
          <w:rFonts w:ascii="Angsana New" w:eastAsia="Times New Roman" w:hAnsi="Angsana New" w:cs="Angsana New"/>
          <w:sz w:val="32"/>
          <w:szCs w:val="32"/>
          <w:cs/>
        </w:rPr>
        <w:t xml:space="preserve">     </w:t>
      </w:r>
      <w:r>
        <w:rPr>
          <w:rFonts w:ascii="Angsana New" w:eastAsia="Times New Roman" w:hAnsi="Angsana New" w:cs="Angsana New"/>
          <w:sz w:val="32"/>
          <w:szCs w:val="32"/>
        </w:rPr>
        <w:t>…………………………………………………………………………………………………………………</w:t>
      </w:r>
      <w:r w:rsidRPr="00E82D68">
        <w:rPr>
          <w:rFonts w:ascii="Angsana New" w:eastAsia="Times New Roman" w:hAnsi="Angsana New" w:cs="Angsana New" w:hint="cs"/>
          <w:sz w:val="32"/>
          <w:szCs w:val="32"/>
        </w:rPr>
        <w:t xml:space="preserve"> </w:t>
      </w:r>
    </w:p>
    <w:p w:rsidR="00D73B0E" w:rsidRPr="0079324B" w:rsidRDefault="00D73B0E" w:rsidP="00D73B0E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ข้อพึงระวัง</w:t>
      </w:r>
    </w:p>
    <w:p w:rsidR="00D73B0E" w:rsidRPr="0079324B" w:rsidRDefault="00D73B0E" w:rsidP="00D73B0E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>
        <w:rPr>
          <w:rFonts w:ascii="Angsana New" w:eastAsia="Times New Roman" w:hAnsi="Angsana New" w:cs="Angsana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ข้อเสนอแนะ</w:t>
      </w:r>
    </w:p>
    <w:p w:rsidR="00D73B0E" w:rsidRPr="00751EDB" w:rsidRDefault="00D73B0E" w:rsidP="00D73B0E">
      <w:pPr>
        <w:spacing w:line="240" w:lineRule="auto"/>
        <w:ind w:left="-240" w:firstLine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751EDB">
        <w:rPr>
          <w:rFonts w:ascii="Angsana New" w:eastAsia="Times New Roman" w:hAnsi="Angsana New" w:cs="Angsana New"/>
          <w:sz w:val="32"/>
          <w:szCs w:val="32"/>
        </w:rPr>
        <w:t xml:space="preserve"> </w:t>
      </w:r>
    </w:p>
    <w:p w:rsidR="00716C91" w:rsidRDefault="00716C91" w:rsidP="00716C91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  <w:cs/>
        </w:rPr>
        <w:t>โทรศัพท์ :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eastAsia="Times New Roman" w:hAnsi="Angsana New" w:cs="Angsana New"/>
          <w:sz w:val="32"/>
          <w:szCs w:val="32"/>
        </w:rPr>
        <w:t>08</w:t>
      </w:r>
      <w:r w:rsidR="00D73B0E">
        <w:rPr>
          <w:rFonts w:ascii="Angsana New" w:eastAsia="Times New Roman" w:hAnsi="Angsana New" w:cs="Angsana New"/>
          <w:sz w:val="32"/>
          <w:szCs w:val="32"/>
        </w:rPr>
        <w:t>95561118</w:t>
      </w:r>
    </w:p>
    <w:p w:rsidR="00716C91" w:rsidRDefault="00716C91" w:rsidP="00716C91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  <w:cs/>
        </w:rPr>
        <w:t xml:space="preserve"> ชื่อผู้จัดการความรู้ :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="00D73B0E">
        <w:rPr>
          <w:rFonts w:ascii="Angsana New" w:eastAsia="Times New Roman" w:hAnsi="Angsana New" w:cs="Angsana New" w:hint="cs"/>
          <w:sz w:val="32"/>
          <w:szCs w:val="32"/>
          <w:cs/>
        </w:rPr>
        <w:t>นายเวคิน  วัชรเวโรจน์</w:t>
      </w:r>
    </w:p>
    <w:p w:rsidR="00716C91" w:rsidRPr="00751EDB" w:rsidRDefault="00716C91" w:rsidP="00716C91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  <w:cs/>
        </w:rPr>
      </w:pPr>
      <w:r w:rsidRPr="00751EDB">
        <w:rPr>
          <w:rFonts w:ascii="Angsana New" w:eastAsia="Times New Roman" w:hAnsi="Angsana New" w:cs="Angsana New"/>
          <w:sz w:val="32"/>
          <w:szCs w:val="32"/>
          <w:cs/>
        </w:rPr>
        <w:t xml:space="preserve"> ตำแหน่ง :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D73B0E">
        <w:rPr>
          <w:rFonts w:ascii="Angsana New" w:eastAsia="Times New Roman" w:hAnsi="Angsana New" w:cs="Angsana New" w:hint="cs"/>
          <w:sz w:val="32"/>
          <w:szCs w:val="32"/>
          <w:cs/>
        </w:rPr>
        <w:t>ผู้ใหญ่บ้าน</w:t>
      </w:r>
    </w:p>
    <w:p w:rsidR="00716C91" w:rsidRDefault="00922933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  <w:r>
        <w:rPr>
          <w:noProof/>
        </w:rPr>
        <w:pict>
          <v:shape id="_x0000_s1073" type="#_x0000_t75" style="position:absolute;left:0;text-align:left;margin-left:0;margin-top:21.05pt;width:164.25pt;height:219.75pt;z-index:251664384;mso-position-horizontal-relative:text;mso-position-vertical-relative:text;mso-width-relative:page;mso-height-relative:page">
            <v:imagedata r:id="rId45" o:title="C360_2017-03-08-22-51-20-551"/>
          </v:shape>
        </w:pict>
      </w:r>
    </w:p>
    <w:p w:rsidR="00716C91" w:rsidRDefault="00426147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2076C3E" wp14:editId="71D0313B">
            <wp:simplePos x="0" y="0"/>
            <wp:positionH relativeFrom="column">
              <wp:posOffset>2355215</wp:posOffset>
            </wp:positionH>
            <wp:positionV relativeFrom="paragraph">
              <wp:posOffset>247015</wp:posOffset>
            </wp:positionV>
            <wp:extent cx="3168650" cy="2114550"/>
            <wp:effectExtent l="0" t="0" r="0" b="0"/>
            <wp:wrapNone/>
            <wp:docPr id="2" name="รูปภาพ 2" descr="ผลการค้นหารูปภาพสำหรับ การทำไร่นาสวนผส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ผลการค้นหารูปภาพสำหรับ การทำไร่นาสวนผสม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1D06E1" w:rsidRPr="00751EDB" w:rsidRDefault="001D06E1" w:rsidP="00B74764">
      <w:pPr>
        <w:ind w:left="0" w:firstLine="0"/>
        <w:rPr>
          <w:rFonts w:ascii="Angsana New" w:hAnsi="Angsana New" w:cs="Angsana New"/>
          <w:sz w:val="32"/>
          <w:szCs w:val="32"/>
        </w:rPr>
      </w:pPr>
    </w:p>
    <w:sectPr w:rsidR="001D06E1" w:rsidRPr="00751EDB" w:rsidSect="007B7088">
      <w:pgSz w:w="11906" w:h="16838"/>
      <w:pgMar w:top="1440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894E23"/>
    <w:multiLevelType w:val="hybridMultilevel"/>
    <w:tmpl w:val="FE1AB8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EDB"/>
    <w:rsid w:val="000C4AA6"/>
    <w:rsid w:val="001D06E1"/>
    <w:rsid w:val="003013D7"/>
    <w:rsid w:val="00426147"/>
    <w:rsid w:val="005F3699"/>
    <w:rsid w:val="00633E04"/>
    <w:rsid w:val="006650B0"/>
    <w:rsid w:val="00672F7B"/>
    <w:rsid w:val="00716C91"/>
    <w:rsid w:val="00751EDB"/>
    <w:rsid w:val="0079324B"/>
    <w:rsid w:val="007B7088"/>
    <w:rsid w:val="00922933"/>
    <w:rsid w:val="009A232A"/>
    <w:rsid w:val="00A2214C"/>
    <w:rsid w:val="00AA783C"/>
    <w:rsid w:val="00B2278B"/>
    <w:rsid w:val="00B74764"/>
    <w:rsid w:val="00C75CAB"/>
    <w:rsid w:val="00CD3719"/>
    <w:rsid w:val="00D60F79"/>
    <w:rsid w:val="00D6282B"/>
    <w:rsid w:val="00D73B0E"/>
    <w:rsid w:val="00DC1F6F"/>
    <w:rsid w:val="00DC50C2"/>
    <w:rsid w:val="00E82D68"/>
    <w:rsid w:val="00EB3BBB"/>
    <w:rsid w:val="00F41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  <w:ind w:left="720" w:firstLine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6E1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3B0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link w:val="30"/>
    <w:uiPriority w:val="9"/>
    <w:qFormat/>
    <w:rsid w:val="00751EDB"/>
    <w:pPr>
      <w:spacing w:before="100" w:beforeAutospacing="1" w:after="100" w:afterAutospacing="1" w:line="240" w:lineRule="auto"/>
      <w:ind w:left="0" w:firstLine="0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uiPriority w:val="9"/>
    <w:rsid w:val="00751EDB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z-">
    <w:name w:val="z-ด้านบนของฟอร์ม อักขระ"/>
    <w:basedOn w:val="a0"/>
    <w:link w:val="z-0"/>
    <w:uiPriority w:val="99"/>
    <w:semiHidden/>
    <w:rsid w:val="00751EDB"/>
    <w:rPr>
      <w:rFonts w:ascii="Arial" w:eastAsia="Times New Roman" w:hAnsi="Arial" w:cs="Cordia New"/>
      <w:vanish/>
      <w:sz w:val="16"/>
      <w:szCs w:val="20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751EDB"/>
    <w:pPr>
      <w:pBdr>
        <w:bottom w:val="single" w:sz="6" w:space="1" w:color="auto"/>
      </w:pBdr>
      <w:spacing w:line="240" w:lineRule="auto"/>
      <w:ind w:left="0" w:firstLine="0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1">
    <w:name w:val="z-ด้านล่างของฟอร์ม อักขระ"/>
    <w:basedOn w:val="a0"/>
    <w:link w:val="z-2"/>
    <w:uiPriority w:val="99"/>
    <w:semiHidden/>
    <w:rsid w:val="00751EDB"/>
    <w:rPr>
      <w:rFonts w:ascii="Arial" w:eastAsia="Times New Roman" w:hAnsi="Arial" w:cs="Cordia New"/>
      <w:vanish/>
      <w:sz w:val="16"/>
      <w:szCs w:val="20"/>
    </w:rPr>
  </w:style>
  <w:style w:type="paragraph" w:styleId="z-2">
    <w:name w:val="HTML Bottom of Form"/>
    <w:basedOn w:val="a"/>
    <w:next w:val="a"/>
    <w:link w:val="z-1"/>
    <w:hidden/>
    <w:uiPriority w:val="99"/>
    <w:semiHidden/>
    <w:unhideWhenUsed/>
    <w:rsid w:val="00751EDB"/>
    <w:pPr>
      <w:pBdr>
        <w:top w:val="single" w:sz="6" w:space="1" w:color="auto"/>
      </w:pBdr>
      <w:spacing w:line="240" w:lineRule="auto"/>
      <w:ind w:left="0" w:firstLine="0"/>
      <w:jc w:val="center"/>
    </w:pPr>
    <w:rPr>
      <w:rFonts w:ascii="Arial" w:eastAsia="Times New Roman" w:hAnsi="Arial" w:cs="Cordia New"/>
      <w:vanish/>
      <w:sz w:val="16"/>
      <w:szCs w:val="20"/>
    </w:rPr>
  </w:style>
  <w:style w:type="paragraph" w:styleId="a3">
    <w:name w:val="List Paragraph"/>
    <w:basedOn w:val="a"/>
    <w:uiPriority w:val="34"/>
    <w:qFormat/>
    <w:rsid w:val="0079324B"/>
    <w:pPr>
      <w:contextualSpacing/>
    </w:pPr>
  </w:style>
  <w:style w:type="character" w:customStyle="1" w:styleId="20">
    <w:name w:val="หัวเรื่อง 2 อักขระ"/>
    <w:basedOn w:val="a0"/>
    <w:link w:val="2"/>
    <w:uiPriority w:val="9"/>
    <w:semiHidden/>
    <w:rsid w:val="00D73B0E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styleId="a4">
    <w:name w:val="Hyperlink"/>
    <w:basedOn w:val="a0"/>
    <w:uiPriority w:val="99"/>
    <w:unhideWhenUsed/>
    <w:rsid w:val="00D73B0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26147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26147"/>
    <w:rPr>
      <w:rFonts w:ascii="Tahoma" w:hAnsi="Tahoma" w:cs="Angsana New"/>
      <w:sz w:val="16"/>
      <w:szCs w:val="20"/>
    </w:rPr>
  </w:style>
  <w:style w:type="paragraph" w:styleId="a7">
    <w:name w:val="Normal (Web)"/>
    <w:basedOn w:val="a"/>
    <w:uiPriority w:val="99"/>
    <w:unhideWhenUsed/>
    <w:rsid w:val="00633E04"/>
    <w:pPr>
      <w:spacing w:before="100" w:beforeAutospacing="1" w:after="100" w:afterAutospacing="1" w:line="240" w:lineRule="auto"/>
      <w:ind w:left="0" w:firstLine="0"/>
    </w:pPr>
    <w:rPr>
      <w:rFonts w:ascii="Angsana New" w:eastAsia="Times New Roman" w:hAnsi="Angsana New" w:cs="Angsana New"/>
      <w:sz w:val="28"/>
    </w:rPr>
  </w:style>
  <w:style w:type="character" w:styleId="a8">
    <w:name w:val="Strong"/>
    <w:basedOn w:val="a0"/>
    <w:uiPriority w:val="22"/>
    <w:qFormat/>
    <w:rsid w:val="00633E04"/>
    <w:rPr>
      <w:b/>
      <w:bCs/>
    </w:rPr>
  </w:style>
  <w:style w:type="character" w:customStyle="1" w:styleId="apple-converted-space">
    <w:name w:val="apple-converted-space"/>
    <w:basedOn w:val="a0"/>
    <w:rsid w:val="00B227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  <w:ind w:left="720" w:firstLine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6E1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3B0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link w:val="30"/>
    <w:uiPriority w:val="9"/>
    <w:qFormat/>
    <w:rsid w:val="00751EDB"/>
    <w:pPr>
      <w:spacing w:before="100" w:beforeAutospacing="1" w:after="100" w:afterAutospacing="1" w:line="240" w:lineRule="auto"/>
      <w:ind w:left="0" w:firstLine="0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uiPriority w:val="9"/>
    <w:rsid w:val="00751EDB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z-">
    <w:name w:val="z-ด้านบนของฟอร์ม อักขระ"/>
    <w:basedOn w:val="a0"/>
    <w:link w:val="z-0"/>
    <w:uiPriority w:val="99"/>
    <w:semiHidden/>
    <w:rsid w:val="00751EDB"/>
    <w:rPr>
      <w:rFonts w:ascii="Arial" w:eastAsia="Times New Roman" w:hAnsi="Arial" w:cs="Cordia New"/>
      <w:vanish/>
      <w:sz w:val="16"/>
      <w:szCs w:val="20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751EDB"/>
    <w:pPr>
      <w:pBdr>
        <w:bottom w:val="single" w:sz="6" w:space="1" w:color="auto"/>
      </w:pBdr>
      <w:spacing w:line="240" w:lineRule="auto"/>
      <w:ind w:left="0" w:firstLine="0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1">
    <w:name w:val="z-ด้านล่างของฟอร์ม อักขระ"/>
    <w:basedOn w:val="a0"/>
    <w:link w:val="z-2"/>
    <w:uiPriority w:val="99"/>
    <w:semiHidden/>
    <w:rsid w:val="00751EDB"/>
    <w:rPr>
      <w:rFonts w:ascii="Arial" w:eastAsia="Times New Roman" w:hAnsi="Arial" w:cs="Cordia New"/>
      <w:vanish/>
      <w:sz w:val="16"/>
      <w:szCs w:val="20"/>
    </w:rPr>
  </w:style>
  <w:style w:type="paragraph" w:styleId="z-2">
    <w:name w:val="HTML Bottom of Form"/>
    <w:basedOn w:val="a"/>
    <w:next w:val="a"/>
    <w:link w:val="z-1"/>
    <w:hidden/>
    <w:uiPriority w:val="99"/>
    <w:semiHidden/>
    <w:unhideWhenUsed/>
    <w:rsid w:val="00751EDB"/>
    <w:pPr>
      <w:pBdr>
        <w:top w:val="single" w:sz="6" w:space="1" w:color="auto"/>
      </w:pBdr>
      <w:spacing w:line="240" w:lineRule="auto"/>
      <w:ind w:left="0" w:firstLine="0"/>
      <w:jc w:val="center"/>
    </w:pPr>
    <w:rPr>
      <w:rFonts w:ascii="Arial" w:eastAsia="Times New Roman" w:hAnsi="Arial" w:cs="Cordia New"/>
      <w:vanish/>
      <w:sz w:val="16"/>
      <w:szCs w:val="20"/>
    </w:rPr>
  </w:style>
  <w:style w:type="paragraph" w:styleId="a3">
    <w:name w:val="List Paragraph"/>
    <w:basedOn w:val="a"/>
    <w:uiPriority w:val="34"/>
    <w:qFormat/>
    <w:rsid w:val="0079324B"/>
    <w:pPr>
      <w:contextualSpacing/>
    </w:pPr>
  </w:style>
  <w:style w:type="character" w:customStyle="1" w:styleId="20">
    <w:name w:val="หัวเรื่อง 2 อักขระ"/>
    <w:basedOn w:val="a0"/>
    <w:link w:val="2"/>
    <w:uiPriority w:val="9"/>
    <w:semiHidden/>
    <w:rsid w:val="00D73B0E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styleId="a4">
    <w:name w:val="Hyperlink"/>
    <w:basedOn w:val="a0"/>
    <w:uiPriority w:val="99"/>
    <w:unhideWhenUsed/>
    <w:rsid w:val="00D73B0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26147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26147"/>
    <w:rPr>
      <w:rFonts w:ascii="Tahoma" w:hAnsi="Tahoma" w:cs="Angsana New"/>
      <w:sz w:val="16"/>
      <w:szCs w:val="20"/>
    </w:rPr>
  </w:style>
  <w:style w:type="paragraph" w:styleId="a7">
    <w:name w:val="Normal (Web)"/>
    <w:basedOn w:val="a"/>
    <w:uiPriority w:val="99"/>
    <w:unhideWhenUsed/>
    <w:rsid w:val="00633E04"/>
    <w:pPr>
      <w:spacing w:before="100" w:beforeAutospacing="1" w:after="100" w:afterAutospacing="1" w:line="240" w:lineRule="auto"/>
      <w:ind w:left="0" w:firstLine="0"/>
    </w:pPr>
    <w:rPr>
      <w:rFonts w:ascii="Angsana New" w:eastAsia="Times New Roman" w:hAnsi="Angsana New" w:cs="Angsana New"/>
      <w:sz w:val="28"/>
    </w:rPr>
  </w:style>
  <w:style w:type="character" w:styleId="a8">
    <w:name w:val="Strong"/>
    <w:basedOn w:val="a0"/>
    <w:uiPriority w:val="22"/>
    <w:qFormat/>
    <w:rsid w:val="00633E04"/>
    <w:rPr>
      <w:b/>
      <w:bCs/>
    </w:rPr>
  </w:style>
  <w:style w:type="character" w:customStyle="1" w:styleId="apple-converted-space">
    <w:name w:val="apple-converted-space"/>
    <w:basedOn w:val="a0"/>
    <w:rsid w:val="00B227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1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03598">
          <w:marLeft w:val="-240"/>
          <w:marRight w:val="-24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3362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74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490494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8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76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573970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94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33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31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32032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9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311139">
                  <w:marLeft w:val="0"/>
                  <w:marRight w:val="0"/>
                  <w:marTop w:val="0"/>
                  <w:marBottom w:val="0"/>
                  <w:divBdr>
                    <w:top w:val="single" w:sz="4" w:space="0" w:color="D1D1D1"/>
                    <w:left w:val="single" w:sz="4" w:space="0" w:color="D1D1D1"/>
                    <w:bottom w:val="single" w:sz="4" w:space="0" w:color="D1D1D1"/>
                    <w:right w:val="single" w:sz="4" w:space="0" w:color="D1D1D1"/>
                  </w:divBdr>
                  <w:divsChild>
                    <w:div w:id="85334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043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007006">
                  <w:marLeft w:val="0"/>
                  <w:marRight w:val="0"/>
                  <w:marTop w:val="0"/>
                  <w:marBottom w:val="0"/>
                  <w:divBdr>
                    <w:top w:val="single" w:sz="4" w:space="0" w:color="D1D1D1"/>
                    <w:left w:val="single" w:sz="4" w:space="0" w:color="D1D1D1"/>
                    <w:bottom w:val="single" w:sz="4" w:space="0" w:color="D1D1D1"/>
                    <w:right w:val="single" w:sz="4" w:space="0" w:color="D1D1D1"/>
                  </w:divBdr>
                  <w:divsChild>
                    <w:div w:id="59987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4973487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03597">
                  <w:marLeft w:val="0"/>
                  <w:marRight w:val="0"/>
                  <w:marTop w:val="0"/>
                  <w:marBottom w:val="0"/>
                  <w:divBdr>
                    <w:top w:val="single" w:sz="4" w:space="0" w:color="D1D1D1"/>
                    <w:left w:val="single" w:sz="4" w:space="0" w:color="D1D1D1"/>
                    <w:bottom w:val="single" w:sz="4" w:space="0" w:color="D1D1D1"/>
                    <w:right w:val="single" w:sz="4" w:space="0" w:color="D1D1D1"/>
                  </w:divBdr>
                  <w:divsChild>
                    <w:div w:id="200613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871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76387">
                  <w:marLeft w:val="0"/>
                  <w:marRight w:val="0"/>
                  <w:marTop w:val="0"/>
                  <w:marBottom w:val="0"/>
                  <w:divBdr>
                    <w:top w:val="single" w:sz="4" w:space="0" w:color="D1D1D1"/>
                    <w:left w:val="single" w:sz="4" w:space="0" w:color="D1D1D1"/>
                    <w:bottom w:val="single" w:sz="4" w:space="0" w:color="D1D1D1"/>
                    <w:right w:val="single" w:sz="4" w:space="0" w:color="D1D1D1"/>
                  </w:divBdr>
                  <w:divsChild>
                    <w:div w:id="1662345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4348753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3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973482">
                  <w:marLeft w:val="0"/>
                  <w:marRight w:val="0"/>
                  <w:marTop w:val="0"/>
                  <w:marBottom w:val="0"/>
                  <w:divBdr>
                    <w:top w:val="single" w:sz="4" w:space="0" w:color="D1D1D1"/>
                    <w:left w:val="single" w:sz="4" w:space="0" w:color="D1D1D1"/>
                    <w:bottom w:val="single" w:sz="4" w:space="0" w:color="D1D1D1"/>
                    <w:right w:val="single" w:sz="4" w:space="0" w:color="D1D1D1"/>
                  </w:divBdr>
                  <w:divsChild>
                    <w:div w:id="135372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98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25257">
                  <w:marLeft w:val="0"/>
                  <w:marRight w:val="0"/>
                  <w:marTop w:val="0"/>
                  <w:marBottom w:val="0"/>
                  <w:divBdr>
                    <w:top w:val="single" w:sz="4" w:space="0" w:color="D1D1D1"/>
                    <w:left w:val="single" w:sz="4" w:space="0" w:color="D1D1D1"/>
                    <w:bottom w:val="single" w:sz="4" w:space="0" w:color="D1D1D1"/>
                    <w:right w:val="single" w:sz="4" w:space="0" w:color="D1D1D1"/>
                  </w:divBdr>
                  <w:divsChild>
                    <w:div w:id="1756124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886744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0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11864">
                  <w:marLeft w:val="0"/>
                  <w:marRight w:val="0"/>
                  <w:marTop w:val="0"/>
                  <w:marBottom w:val="0"/>
                  <w:divBdr>
                    <w:top w:val="single" w:sz="4" w:space="0" w:color="D1D1D1"/>
                    <w:left w:val="single" w:sz="4" w:space="0" w:color="D1D1D1"/>
                    <w:bottom w:val="single" w:sz="4" w:space="0" w:color="D1D1D1"/>
                    <w:right w:val="single" w:sz="4" w:space="0" w:color="D1D1D1"/>
                  </w:divBdr>
                  <w:divsChild>
                    <w:div w:id="1712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517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301218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79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77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169131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0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88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17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2.xml"/><Relationship Id="rId13" Type="http://schemas.openxmlformats.org/officeDocument/2006/relationships/control" Target="activeX/activeX6.xml"/><Relationship Id="rId18" Type="http://schemas.openxmlformats.org/officeDocument/2006/relationships/control" Target="activeX/activeX11.xml"/><Relationship Id="rId26" Type="http://schemas.openxmlformats.org/officeDocument/2006/relationships/control" Target="activeX/activeX18.xml"/><Relationship Id="rId39" Type="http://schemas.openxmlformats.org/officeDocument/2006/relationships/control" Target="activeX/activeX28.xml"/><Relationship Id="rId3" Type="http://schemas.microsoft.com/office/2007/relationships/stylesWithEffects" Target="stylesWithEffects.xml"/><Relationship Id="rId21" Type="http://schemas.openxmlformats.org/officeDocument/2006/relationships/control" Target="activeX/activeX13.xml"/><Relationship Id="rId34" Type="http://schemas.openxmlformats.org/officeDocument/2006/relationships/control" Target="activeX/activeX23.xml"/><Relationship Id="rId42" Type="http://schemas.openxmlformats.org/officeDocument/2006/relationships/control" Target="activeX/activeX31.xml"/><Relationship Id="rId47" Type="http://schemas.openxmlformats.org/officeDocument/2006/relationships/fontTable" Target="fontTable.xml"/><Relationship Id="rId7" Type="http://schemas.openxmlformats.org/officeDocument/2006/relationships/control" Target="activeX/activeX1.xml"/><Relationship Id="rId12" Type="http://schemas.openxmlformats.org/officeDocument/2006/relationships/control" Target="activeX/activeX5.xml"/><Relationship Id="rId17" Type="http://schemas.openxmlformats.org/officeDocument/2006/relationships/control" Target="activeX/activeX10.xml"/><Relationship Id="rId25" Type="http://schemas.openxmlformats.org/officeDocument/2006/relationships/control" Target="activeX/activeX17.xml"/><Relationship Id="rId33" Type="http://schemas.openxmlformats.org/officeDocument/2006/relationships/image" Target="media/image6.jpeg"/><Relationship Id="rId38" Type="http://schemas.openxmlformats.org/officeDocument/2006/relationships/control" Target="activeX/activeX27.xml"/><Relationship Id="rId46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control" Target="activeX/activeX9.xml"/><Relationship Id="rId20" Type="http://schemas.openxmlformats.org/officeDocument/2006/relationships/control" Target="activeX/activeX12.xml"/><Relationship Id="rId29" Type="http://schemas.openxmlformats.org/officeDocument/2006/relationships/control" Target="activeX/activeX21.xml"/><Relationship Id="rId41" Type="http://schemas.openxmlformats.org/officeDocument/2006/relationships/control" Target="activeX/activeX30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control" Target="activeX/activeX4.xml"/><Relationship Id="rId24" Type="http://schemas.openxmlformats.org/officeDocument/2006/relationships/control" Target="activeX/activeX16.xml"/><Relationship Id="rId32" Type="http://schemas.openxmlformats.org/officeDocument/2006/relationships/image" Target="media/image5.jpeg"/><Relationship Id="rId37" Type="http://schemas.openxmlformats.org/officeDocument/2006/relationships/control" Target="activeX/activeX26.xml"/><Relationship Id="rId40" Type="http://schemas.openxmlformats.org/officeDocument/2006/relationships/control" Target="activeX/activeX29.xml"/><Relationship Id="rId45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control" Target="activeX/activeX8.xml"/><Relationship Id="rId23" Type="http://schemas.openxmlformats.org/officeDocument/2006/relationships/control" Target="activeX/activeX15.xml"/><Relationship Id="rId28" Type="http://schemas.openxmlformats.org/officeDocument/2006/relationships/control" Target="activeX/activeX20.xml"/><Relationship Id="rId36" Type="http://schemas.openxmlformats.org/officeDocument/2006/relationships/control" Target="activeX/activeX25.xml"/><Relationship Id="rId10" Type="http://schemas.openxmlformats.org/officeDocument/2006/relationships/image" Target="media/image2.wmf"/><Relationship Id="rId19" Type="http://schemas.openxmlformats.org/officeDocument/2006/relationships/image" Target="media/image3.jpeg"/><Relationship Id="rId31" Type="http://schemas.openxmlformats.org/officeDocument/2006/relationships/image" Target="media/image4.jpeg"/><Relationship Id="rId44" Type="http://schemas.openxmlformats.org/officeDocument/2006/relationships/control" Target="activeX/activeX33.xml"/><Relationship Id="rId4" Type="http://schemas.openxmlformats.org/officeDocument/2006/relationships/settings" Target="settings.xml"/><Relationship Id="rId9" Type="http://schemas.openxmlformats.org/officeDocument/2006/relationships/control" Target="activeX/activeX3.xml"/><Relationship Id="rId14" Type="http://schemas.openxmlformats.org/officeDocument/2006/relationships/control" Target="activeX/activeX7.xml"/><Relationship Id="rId22" Type="http://schemas.openxmlformats.org/officeDocument/2006/relationships/control" Target="activeX/activeX14.xml"/><Relationship Id="rId27" Type="http://schemas.openxmlformats.org/officeDocument/2006/relationships/control" Target="activeX/activeX19.xml"/><Relationship Id="rId30" Type="http://schemas.openxmlformats.org/officeDocument/2006/relationships/control" Target="activeX/activeX22.xml"/><Relationship Id="rId35" Type="http://schemas.openxmlformats.org/officeDocument/2006/relationships/control" Target="activeX/activeX24.xml"/><Relationship Id="rId43" Type="http://schemas.openxmlformats.org/officeDocument/2006/relationships/control" Target="activeX/activeX32.xml"/><Relationship Id="rId48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1739</Words>
  <Characters>9918</Characters>
  <Application>Microsoft Office Word</Application>
  <DocSecurity>0</DocSecurity>
  <Lines>82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AdviceKP</cp:lastModifiedBy>
  <cp:revision>13</cp:revision>
  <dcterms:created xsi:type="dcterms:W3CDTF">2017-03-09T13:50:00Z</dcterms:created>
  <dcterms:modified xsi:type="dcterms:W3CDTF">2017-03-25T14:44:00Z</dcterms:modified>
</cp:coreProperties>
</file>