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0A" w:rsidRDefault="005F56A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F56A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59.25pt;margin-top:-62pt;width:99.85pt;height:26.35pt;z-index:251685888;mso-width-relative:margin;mso-height-relative:margin">
            <v:textbox style="mso-next-textbox:#_x0000_s1045">
              <w:txbxContent>
                <w:p w:rsidR="004873FC" w:rsidRPr="00000DC3" w:rsidRDefault="004873FC" w:rsidP="004873F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สิ่งที่ส่งมาด้วย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977EEF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1.3 ( 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 xml:space="preserve">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420C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977EEF">
        <w:rPr>
          <w:rFonts w:ascii="TH SarabunIT๙" w:hAnsi="TH SarabunIT๙" w:cs="TH SarabunIT๙" w:hint="cs"/>
          <w:sz w:val="32"/>
          <w:szCs w:val="32"/>
          <w:cs/>
        </w:rPr>
        <w:t>/</w:t>
      </w:r>
      <w:r w:rsidR="002D1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D12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Pr="00977EEF" w:rsidRDefault="00977EEF" w:rsidP="009318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</w:t>
      </w:r>
      <w:r w:rsidRPr="00977EEF">
        <w:rPr>
          <w:rFonts w:ascii="TH SarabunIT๙" w:hAnsi="TH SarabunIT๙" w:cs="TH SarabunIT๙"/>
          <w:sz w:val="32"/>
          <w:szCs w:val="32"/>
          <w:cs/>
        </w:rPr>
        <w:t>การจักสานด้วยเส้นพลาสติก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30D01">
        <w:rPr>
          <w:rFonts w:ascii="TH SarabunIT๙" w:hAnsi="TH SarabunIT๙" w:cs="TH SarabunIT๙" w:hint="cs"/>
          <w:sz w:val="32"/>
          <w:szCs w:val="32"/>
          <w:cs/>
        </w:rPr>
        <w:t>นายมะ</w:t>
      </w:r>
      <w:proofErr w:type="spellStart"/>
      <w:r w:rsidR="00130D01">
        <w:rPr>
          <w:rFonts w:ascii="TH SarabunIT๙" w:hAnsi="TH SarabunIT๙" w:cs="TH SarabunIT๙" w:hint="cs"/>
          <w:sz w:val="32"/>
          <w:szCs w:val="32"/>
          <w:cs/>
        </w:rPr>
        <w:t>ซอเรย์</w:t>
      </w:r>
      <w:proofErr w:type="spellEnd"/>
      <w:r w:rsidR="00130D01">
        <w:rPr>
          <w:rFonts w:ascii="TH SarabunIT๙" w:hAnsi="TH SarabunIT๙" w:cs="TH SarabunIT๙" w:hint="cs"/>
          <w:sz w:val="32"/>
          <w:szCs w:val="32"/>
          <w:cs/>
        </w:rPr>
        <w:t xml:space="preserve">  สุหลง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4514B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 xml:space="preserve">  49/1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070D65">
        <w:rPr>
          <w:rFonts w:ascii="TH SarabunIT๙" w:hAnsi="TH SarabunIT๙" w:cs="TH SarabunIT๙"/>
          <w:sz w:val="32"/>
          <w:szCs w:val="32"/>
        </w:rPr>
        <w:t>4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>ตำบลไ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>ทรทอง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 อำเภอไม้แก่น จังหวัดปัตตานี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Pr="00315AAA" w:rsidRDefault="0004514B" w:rsidP="000451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proofErr w:type="gramStart"/>
      <w:r w:rsidR="00315AAA"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proofErr w:type="gramEnd"/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>098 703 4356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9B3828" w:rsidRDefault="00FE7DF7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>ด้วยบ้านปลักแตน หมูที่ 4 ตำบลไทรทอง มีประชาชนอาศัยอยู่กระจัดกระจายเป็นกลุ่มย่อยๆ อยู่หลายกลุ่ม และ</w:t>
      </w:r>
      <w:r w:rsidR="002C5752">
        <w:rPr>
          <w:rFonts w:ascii="TH SarabunIT๙" w:hAnsi="TH SarabunIT๙" w:cs="TH SarabunIT๙" w:hint="cs"/>
          <w:sz w:val="32"/>
          <w:szCs w:val="32"/>
          <w:cs/>
        </w:rPr>
        <w:t>บางคน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>ก็มีความรู้ความถนัดในด้านฝีมือ</w:t>
      </w:r>
      <w:r w:rsidR="002C57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>ด้านอาชีพในหลายๆ ด้าน จากการที่มีตัวแทนของ</w:t>
      </w:r>
      <w:r w:rsidR="002C5752">
        <w:rPr>
          <w:rFonts w:ascii="TH SarabunIT๙" w:hAnsi="TH SarabunIT๙" w:cs="TH SarabunIT๙" w:hint="cs"/>
          <w:sz w:val="32"/>
          <w:szCs w:val="32"/>
          <w:cs/>
        </w:rPr>
        <w:t>หมู่บ้านได้ไปฝึกอบรมด้านอาชีพกับหน่วยงานของรัฐ ทำให้เกิดแนวความคิดขึ้นมาที่จะจัดตั้งกลุ่มอาชีพขึ้นในหมู่บ้าน เพื่อเป็นอาชีพเสริม และ</w:t>
      </w:r>
      <w:r w:rsidRPr="002C5752">
        <w:rPr>
          <w:rFonts w:ascii="TH SarabunIT๙" w:hAnsi="TH SarabunIT๙" w:cs="TH SarabunIT๙" w:hint="cs"/>
          <w:sz w:val="32"/>
          <w:szCs w:val="32"/>
          <w:cs/>
        </w:rPr>
        <w:t>สร้างรายได้ให้กับ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สมาชิกในหมู่</w:t>
      </w:r>
      <w:r w:rsidR="00070D65">
        <w:rPr>
          <w:rFonts w:ascii="TH SarabunIT๙" w:hAnsi="TH SarabunIT๙" w:cs="TH SarabunIT๙" w:hint="cs"/>
          <w:sz w:val="32"/>
          <w:szCs w:val="32"/>
          <w:cs/>
        </w:rPr>
        <w:t xml:space="preserve">บ้าน </w:t>
      </w:r>
      <w:r w:rsidR="00AE1D34">
        <w:rPr>
          <w:rFonts w:ascii="TH SarabunIT๙" w:hAnsi="TH SarabunIT๙" w:cs="TH SarabunIT๙" w:hint="cs"/>
          <w:sz w:val="32"/>
          <w:szCs w:val="32"/>
          <w:cs/>
        </w:rPr>
        <w:t xml:space="preserve">ดังนั้นชาวบ้านจึงได้รวมกลุ่มกันจัดกลุ่มจักสานจากเส้นพลาสติกขึ้นมา เนื่องจากเส้นพลาสติกสามารถจัดซื้อหาได้ง่าย และราคาไม่แพงมากนัก และเส้นพลาสติกมีความคงทน สามารถที่จะนำมาแปรรูปเป็นรูปแบบต่าง ๆ ได้ เช่น  ตะกร้าใส่ของใช้ต่าง ๆ </w:t>
      </w:r>
    </w:p>
    <w:p w:rsidR="009B3828" w:rsidRDefault="009B3828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B3828" w:rsidRDefault="009B3828" w:rsidP="009B38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93186A" w:rsidRDefault="00AE1D34" w:rsidP="009B38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กระเป๋าสะพาย กระเป๋าใส่เสื้อผ้า ภาชนะสำหรับใช้ในครัวเรือน </w:t>
      </w:r>
      <w:r w:rsidR="00070D65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อื่น ๆ อีกมากมายตามต้องการ</w:t>
      </w:r>
      <w:r w:rsidR="001569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3828">
        <w:rPr>
          <w:rFonts w:ascii="TH SarabunIT๙" w:hAnsi="TH SarabunIT๙" w:cs="TH SarabunIT๙" w:hint="cs"/>
          <w:sz w:val="32"/>
          <w:szCs w:val="32"/>
          <w:cs/>
        </w:rPr>
        <w:t>การจักสานจากเส้นพลาสติก จึงสามารถสร้างอาชีพเสริม</w:t>
      </w:r>
      <w:r w:rsidR="001569DC">
        <w:rPr>
          <w:rFonts w:ascii="TH SarabunIT๙" w:hAnsi="TH SarabunIT๙" w:cs="TH SarabunIT๙" w:hint="cs"/>
          <w:sz w:val="32"/>
          <w:szCs w:val="32"/>
          <w:cs/>
        </w:rPr>
        <w:t>และเป็นการเ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พิ่มรายได้ให้กับสมาชิกในครัวเรือน</w:t>
      </w:r>
      <w:r w:rsidR="009B3828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3919FB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ใช้เวลาว่างให้เกิดประโยชน์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เพื่อสร้างรายได้เสริม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เพื่อเป็นการลดรายจ่ายในครัวเรือน</w:t>
      </w:r>
    </w:p>
    <w:p w:rsidR="009B3828" w:rsidRDefault="009B3828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4) เพื่อส่งเสริมการมีส่วนร่วม</w:t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6B7FE2" w:rsidRPr="006B7FE2" w:rsidRDefault="00283754" w:rsidP="006B7FE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7FE2">
        <w:rPr>
          <w:rFonts w:ascii="TH SarabunIT๙" w:hAnsi="TH SarabunIT๙" w:cs="TH SarabunIT๙"/>
          <w:sz w:val="32"/>
          <w:szCs w:val="32"/>
        </w:rPr>
        <w:t xml:space="preserve">1) </w:t>
      </w:r>
      <w:r w:rsidR="00AB00C1">
        <w:rPr>
          <w:rFonts w:ascii="TH SarabunIT๙" w:hAnsi="TH SarabunIT๙" w:cs="TH SarabunIT๙" w:hint="cs"/>
          <w:sz w:val="32"/>
          <w:szCs w:val="32"/>
          <w:cs/>
        </w:rPr>
        <w:t>เส้นพลาสติก</w:t>
      </w:r>
      <w:r w:rsidR="006B7FE2" w:rsidRPr="006B7FE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2) </w:t>
      </w:r>
      <w:r w:rsidR="00AB00C1">
        <w:rPr>
          <w:rFonts w:ascii="TH SarabunIT๙" w:hAnsi="TH SarabunIT๙" w:cs="TH SarabunIT๙" w:hint="cs"/>
          <w:sz w:val="32"/>
          <w:szCs w:val="32"/>
          <w:cs/>
        </w:rPr>
        <w:t>สายวัด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3) </w:t>
      </w:r>
      <w:r w:rsidR="00AB00C1">
        <w:rPr>
          <w:rFonts w:ascii="TH SarabunIT๙" w:hAnsi="TH SarabunIT๙" w:cs="TH SarabunIT๙" w:hint="cs"/>
          <w:sz w:val="32"/>
          <w:szCs w:val="32"/>
          <w:cs/>
        </w:rPr>
        <w:t>กรรไกร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4) </w:t>
      </w:r>
      <w:r w:rsidR="00AB00C1">
        <w:rPr>
          <w:rFonts w:ascii="TH SarabunIT๙" w:hAnsi="TH SarabunIT๙" w:cs="TH SarabunIT๙" w:hint="cs"/>
          <w:sz w:val="32"/>
          <w:szCs w:val="32"/>
          <w:cs/>
        </w:rPr>
        <w:t>อุปกรณ์เสริมอื่นๆ ตามแบบของผลิตภัณฑ์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7FE2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F66E83" w:rsidRPr="006B7F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9D6D37" w:rsidRPr="009D6D37" w:rsidRDefault="00C332FA" w:rsidP="009D6D3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8933BA">
        <w:rPr>
          <w:rFonts w:ascii="TH SarabunIT๙" w:hAnsi="TH SarabunIT๙" w:cs="TH SarabunIT๙" w:hint="cs"/>
          <w:sz w:val="32"/>
          <w:szCs w:val="32"/>
          <w:cs/>
        </w:rPr>
        <w:t>คิดแบบผลิตภัณฑ์ที่ต้องการจะทำ</w:t>
      </w:r>
    </w:p>
    <w:p w:rsidR="009D6D37" w:rsidRPr="009D6D37" w:rsidRDefault="009D6D37" w:rsidP="009D6D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8933BA">
        <w:rPr>
          <w:rFonts w:ascii="TH SarabunIT๙" w:hAnsi="TH SarabunIT๙" w:cs="TH SarabunIT๙" w:hint="cs"/>
          <w:sz w:val="32"/>
          <w:szCs w:val="32"/>
          <w:cs/>
        </w:rPr>
        <w:t>นำสายวัดมาวัดขนาดเส้นพลาสติกที่ต้องใช้แล้วตัดตามสัดส่วนที่ต้องการ</w:t>
      </w:r>
    </w:p>
    <w:p w:rsidR="009D6D37" w:rsidRPr="009D6D37" w:rsidRDefault="009D6D37" w:rsidP="009D6D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9D6D37">
        <w:rPr>
          <w:rFonts w:ascii="TH SarabunIT๙" w:hAnsi="TH SarabunIT๙" w:cs="TH SarabunIT๙"/>
          <w:sz w:val="32"/>
          <w:szCs w:val="32"/>
          <w:cs/>
        </w:rPr>
        <w:t>นำ</w:t>
      </w:r>
      <w:r w:rsidR="008933BA">
        <w:rPr>
          <w:rFonts w:ascii="TH SarabunIT๙" w:hAnsi="TH SarabunIT๙" w:cs="TH SarabunIT๙" w:hint="cs"/>
          <w:sz w:val="32"/>
          <w:szCs w:val="32"/>
          <w:cs/>
        </w:rPr>
        <w:t>มาเส้นพลาสติกที่ตัดไว้แล้วนำมาสานเป็นรูปแบบตามต้องการ</w:t>
      </w:r>
      <w:r w:rsidRPr="009D6D3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97220" w:rsidRPr="008933BA" w:rsidRDefault="009D6D37" w:rsidP="008933B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="008933BA">
        <w:rPr>
          <w:rFonts w:ascii="TH SarabunIT๙" w:hAnsi="TH SarabunIT๙" w:cs="TH SarabunIT๙" w:hint="cs"/>
          <w:sz w:val="32"/>
          <w:szCs w:val="32"/>
          <w:cs/>
        </w:rPr>
        <w:t>สามารถนำไปใช้ประโยชน์ได้</w:t>
      </w:r>
    </w:p>
    <w:p w:rsidR="00657473" w:rsidRPr="00A7605D" w:rsidRDefault="00C80FB7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897220" w:rsidRDefault="00657473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933BA">
        <w:rPr>
          <w:rFonts w:ascii="TH SarabunIT๙" w:hAnsi="TH SarabunIT๙" w:cs="TH SarabunIT๙" w:hint="cs"/>
          <w:sz w:val="32"/>
          <w:szCs w:val="32"/>
          <w:cs/>
        </w:rPr>
        <w:t>ในการจักสานจะต้องเพิ่มความละเอียดและความประณีตผลิตภัณฑ์จึงจะสวยงาม</w:t>
      </w:r>
    </w:p>
    <w:p w:rsidR="00657473" w:rsidRPr="00A7605D" w:rsidRDefault="0007741B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Default="00CD5677" w:rsidP="00395E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1D17">
        <w:rPr>
          <w:rFonts w:ascii="TH SarabunIT๙" w:hAnsi="TH SarabunIT๙" w:cs="TH SarabunIT๙" w:hint="cs"/>
          <w:sz w:val="32"/>
          <w:szCs w:val="32"/>
          <w:cs/>
        </w:rPr>
        <w:t>ในปัจจุบันมีการจักสานกระเป๋า และตะกร้าใส่ภาชนะอื่น</w:t>
      </w:r>
      <w:r w:rsidR="00741D17">
        <w:rPr>
          <w:rFonts w:ascii="TH SarabunIT๙" w:hAnsi="TH SarabunIT๙" w:cs="TH SarabunIT๙"/>
          <w:sz w:val="32"/>
          <w:szCs w:val="32"/>
        </w:rPr>
        <w:t xml:space="preserve"> </w:t>
      </w:r>
      <w:r w:rsidR="00741D17">
        <w:rPr>
          <w:rFonts w:ascii="TH SarabunIT๙" w:hAnsi="TH SarabunIT๙" w:cs="TH SarabunIT๙" w:hint="cs"/>
          <w:sz w:val="32"/>
          <w:szCs w:val="32"/>
          <w:cs/>
        </w:rPr>
        <w:t>ๆ</w:t>
      </w:r>
    </w:p>
    <w:p w:rsidR="00741D17" w:rsidRDefault="00741D17" w:rsidP="00395E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-ตะกร้า  มีการจำหน่วยตามขนาดของผลิตภัณฑ์ คือ </w:t>
      </w:r>
    </w:p>
    <w:p w:rsidR="00741D17" w:rsidRDefault="00741D17" w:rsidP="00395E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-ใบละ    100  บาท</w:t>
      </w:r>
    </w:p>
    <w:p w:rsidR="00183CF5" w:rsidRDefault="00741D17" w:rsidP="00395E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-ใบละ    120  บาท</w:t>
      </w:r>
    </w:p>
    <w:p w:rsidR="00741D17" w:rsidRDefault="00741D17" w:rsidP="00741D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กระเป๋า มีการจำหน่วยตามขนาดของผลิตภัณฑ์ คือ </w:t>
      </w:r>
    </w:p>
    <w:p w:rsidR="00741D17" w:rsidRDefault="00741D17" w:rsidP="00395E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-ใบละ   70  บาท</w:t>
      </w:r>
    </w:p>
    <w:p w:rsidR="00741D17" w:rsidRDefault="00741D17" w:rsidP="00395E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-ใบละ   150-200 บาท</w:t>
      </w: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Pr="00940628" w:rsidRDefault="00183CF5" w:rsidP="00395E7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07741B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1F4">
        <w:rPr>
          <w:rFonts w:ascii="TH SarabunIT๙" w:hAnsi="TH SarabunIT๙" w:cs="TH SarabunIT๙"/>
          <w:b/>
          <w:bCs/>
          <w:sz w:val="32"/>
          <w:szCs w:val="32"/>
        </w:rPr>
        <w:lastRenderedPageBreak/>
        <w:t>12</w:t>
      </w:r>
      <w:r w:rsidR="002255B4">
        <w:rPr>
          <w:rFonts w:ascii="TH SarabunIT๙" w:hAnsi="TH SarabunIT๙" w:cs="TH SarabunIT๙"/>
          <w:sz w:val="32"/>
          <w:szCs w:val="32"/>
        </w:rPr>
        <w:t xml:space="preserve">. 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 w:rsidR="002255B4"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B50421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133350</wp:posOffset>
            </wp:positionV>
            <wp:extent cx="2035810" cy="1518285"/>
            <wp:effectExtent l="19050" t="0" r="2540" b="0"/>
            <wp:wrapNone/>
            <wp:docPr id="8" name="รูปภาพ 6" descr="สัมมาชีพปลักแตน_๑๗๐๓๒๐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ปลักแตน_๑๗๐๓๒๐_0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3072351</wp:posOffset>
            </wp:positionH>
            <wp:positionV relativeFrom="paragraph">
              <wp:posOffset>133405</wp:posOffset>
            </wp:positionV>
            <wp:extent cx="2055605" cy="1542553"/>
            <wp:effectExtent l="19050" t="0" r="1795" b="0"/>
            <wp:wrapNone/>
            <wp:docPr id="4" name="Picture 3" descr="D:\Users\DC\Desktop\รูปกิจกรรมปีงบประมาณ 2560\ไทรทอง\สัมมาชีพปลักแตน_๑๗๐๓๒๐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C\Desktop\รูปกิจกรรมปีงบประมาณ 2560\ไทรทอง\สัมมาชีพปลักแตน_๑๗๐๓๒๐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5" cy="15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B50421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86995</wp:posOffset>
            </wp:positionV>
            <wp:extent cx="2103755" cy="1581785"/>
            <wp:effectExtent l="19050" t="0" r="0" b="0"/>
            <wp:wrapNone/>
            <wp:docPr id="9" name="รูปภาพ 8" descr="สัมมาชีพปลักแตน_๑๗๐๓๒๐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มมาชีพปลักแตน_๑๗๐๓๒๐_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432518</wp:posOffset>
            </wp:positionH>
            <wp:positionV relativeFrom="paragraph">
              <wp:posOffset>92958</wp:posOffset>
            </wp:positionV>
            <wp:extent cx="2085505" cy="1575928"/>
            <wp:effectExtent l="19050" t="0" r="0" b="0"/>
            <wp:wrapNone/>
            <wp:docPr id="2" name="Picture 1" descr="D:\Users\DC\Desktop\รูปกิจกรรมปีงบประมาณ 2560\ไทรทอง\สัมมาชีพปลักแตน_๑๗๐๓๒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C\Desktop\รูปกิจกรรมปีงบประมาณ 2560\ไทรทอง\สัมมาชีพปลักแตน_๑๗๐๓๒๐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89" cy="157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83CF5" w:rsidRDefault="00183CF5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5F56A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left:0;text-align:left;margin-left:60.65pt;margin-top:1.55pt;width:344.25pt;height:3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" strokecolor="red" strokeweight="2pt">
            <v:textbox>
              <w:txbxContent>
                <w:p w:rsidR="00BE7885" w:rsidRPr="00BE7885" w:rsidRDefault="00BE7885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897220" w:rsidRDefault="00897220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65200A" w:rsidRP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แบบรายงานผลเทคนิคส่งเสริมสัมมาชีพชุมชน (แบบ 2)</w:t>
      </w:r>
    </w:p>
    <w:p w:rsidR="004873FC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(2.1 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 “วิทยากรผู้นำสัมมาชีพ”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635B" w:rsidRDefault="003E7C2D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9E16BF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E16BF" w:rsidRPr="0055635B" w:rsidRDefault="0055635B" w:rsidP="00556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เทคนิคการข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บเคลื่อนสัมมาชีพชุมชนบ้านปลักแตน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สู่ความสำเร็จ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นายมะ</w:t>
      </w:r>
      <w:proofErr w:type="spellStart"/>
      <w:r w:rsidR="009E71F4">
        <w:rPr>
          <w:rFonts w:ascii="TH SarabunIT๙" w:hAnsi="TH SarabunIT๙" w:cs="TH SarabunIT๙" w:hint="cs"/>
          <w:sz w:val="32"/>
          <w:szCs w:val="32"/>
          <w:cs/>
        </w:rPr>
        <w:t>ซอเรย์</w:t>
      </w:r>
      <w:proofErr w:type="spellEnd"/>
      <w:r w:rsidR="009E71F4">
        <w:rPr>
          <w:rFonts w:ascii="TH SarabunIT๙" w:hAnsi="TH SarabunIT๙" w:cs="TH SarabunIT๙" w:hint="cs"/>
          <w:sz w:val="32"/>
          <w:szCs w:val="32"/>
          <w:cs/>
        </w:rPr>
        <w:t xml:space="preserve">  สุหลง</w:t>
      </w:r>
    </w:p>
    <w:p w:rsidR="00E02E84" w:rsidRPr="0055635B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ผู้ใหญ่บ้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>าน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E02E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101748" w:rsidRDefault="009E16BF" w:rsidP="001017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 xml:space="preserve">  49/1</w:t>
      </w:r>
      <w:r w:rsidR="00101748">
        <w:rPr>
          <w:rFonts w:ascii="TH SarabunIT๙" w:hAnsi="TH SarabunIT๙" w:cs="TH SarabunIT๙"/>
          <w:sz w:val="32"/>
          <w:szCs w:val="32"/>
        </w:rPr>
        <w:t xml:space="preserve">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101748">
        <w:rPr>
          <w:rFonts w:ascii="TH SarabunIT๙" w:hAnsi="TH SarabunIT๙" w:cs="TH SarabunIT๙"/>
          <w:sz w:val="32"/>
          <w:szCs w:val="32"/>
        </w:rPr>
        <w:t xml:space="preserve">4 </w:t>
      </w:r>
      <w:proofErr w:type="gramStart"/>
      <w:r w:rsidR="00101748">
        <w:rPr>
          <w:rFonts w:ascii="TH SarabunIT๙" w:hAnsi="TH SarabunIT๙" w:cs="TH SarabunIT๙" w:hint="cs"/>
          <w:sz w:val="32"/>
          <w:szCs w:val="32"/>
          <w:cs/>
        </w:rPr>
        <w:t>ตำบลไ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 xml:space="preserve">ทรทอง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 อำเภอไม้แก่น</w:t>
      </w:r>
      <w:proofErr w:type="gramEnd"/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 </w:t>
      </w:r>
    </w:p>
    <w:p w:rsidR="009E16BF" w:rsidRDefault="00101748" w:rsidP="009E71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>098 703 4356</w:t>
      </w: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55635B" w:rsidP="00E67B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จากการที่สำนักงานพัฒนาชุมชน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ในการขับเคลื่อนสัมมาชีพชุมชนแก่ครัวเรือน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20 ครัวเรือน ที่มีความพร้อม ความตั้งใจ ที่สำคัญคือการมุ่งเน้นครัวเรือนที่ยากจนเป็นหลัก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ในฐานะที่เป็นแกนนำปราชญ์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และได้ผ่านการ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ฝึกอบรมหลักสูตร “วิทยากรผู้นำสัมมาชีพ”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จึ</w:t>
      </w:r>
      <w:r>
        <w:rPr>
          <w:rFonts w:ascii="TH SarabunIT๙" w:hAnsi="TH SarabunIT๙" w:cs="TH SarabunIT๙" w:hint="cs"/>
          <w:sz w:val="32"/>
          <w:szCs w:val="32"/>
          <w:cs/>
        </w:rPr>
        <w:t>งอยากเห็นชาวบ้านในชุมชน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โดยเฉพาะครัวเรือนยากจน ได้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มีโอกาสในการ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เกี่ยวกับทักษะด้านอาชีพ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ตามความต้องการ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ของครัวเรือนเอง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ยกระดับรายได้ครัวเรือนให้สูงขึ้น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ผ่านเกณฑ์ความจำเป็นพื้นฐาน</w:t>
      </w:r>
      <w:r w:rsidR="00490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มีคุณภาพชีวิตที่ดีขึ้น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ภายใต้การประกอบสัมมาชีพชุมชน และ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เป้าหมายสูงสุดคือการ</w:t>
      </w:r>
      <w:r>
        <w:rPr>
          <w:rFonts w:ascii="TH SarabunIT๙" w:hAnsi="TH SarabunIT๙" w:cs="TH SarabunIT๙" w:hint="cs"/>
          <w:sz w:val="32"/>
          <w:szCs w:val="32"/>
          <w:cs/>
        </w:rPr>
        <w:t>ต่อยอดสู่การรวมกลุ่ม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ของครัวเรือน</w:t>
      </w:r>
      <w:r w:rsidR="00081DB6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B3F" w:rsidRDefault="00241B3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51C58" w:rsidRDefault="00251C58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3A79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 xml:space="preserve">เข้ารับการฝึกอบรมหลักสูตร “วิทยากรผู้นำสัมมาชีพ”  ณ ศูนย์ศึกษาและพัฒนาชุมชนยะลา เพื่อเก็บเกี่ยวองค์ความรู้และประสบการณ์ สามารถนำมาถ่ายทอดให้กับทีมวิทยากรอีก 4 คน และวิทยากรครัวเรือนสัมมาชีพได้ </w:t>
      </w:r>
    </w:p>
    <w:p w:rsidR="009E16BF" w:rsidRPr="003A7926" w:rsidRDefault="009E16BF" w:rsidP="00D4134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ค้นหาทีมปราชญ์ โดยเน้นจากทะเบียนข้อมูลปราชญ์ที่เคยรายงานให้สำนักงานพัฒนาชุมชนอำเภอทราบเป็นลำดับแรก แต่ทั้งนี้ ต้อง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พิจารณาความพร้อมของ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  ณ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ปัจจุบัน ว่า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ตามทะเบียนรายชื่อเดิมนั้น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มีความพร้อมที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่จะร่วมขับเคลื่อนกิจกรรมสัมมาชีพมากน้อยเพียงใด โดย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ปราชญ์ที่มีความ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พร้อมที่สุดเข้าร่วมทีมฯ</w:t>
      </w:r>
    </w:p>
    <w:p w:rsidR="009E16BF" w:rsidRDefault="009E16BF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เมื่อได้ทีมปราชญ์ครบถ้วนแล้ว ก็แบ่งหน้าที่ความรับผิดชอบ ปราชญ์ 1 คน รับผิดชอบ 4 ครัวเรือนเป้าหมาย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 xml:space="preserve">หรือ (1 </w:t>
      </w:r>
      <w:r w:rsidR="006419BE">
        <w:rPr>
          <w:rFonts w:ascii="TH SarabunIT๙" w:hAnsi="TH SarabunIT๙" w:cs="TH SarabunIT๙"/>
          <w:sz w:val="32"/>
          <w:szCs w:val="32"/>
        </w:rPr>
        <w:t xml:space="preserve">: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โดยให้ปราชญ์แต่ละคนค้นหาครัวเรือนเป้าหมายตามที่รับผิดชอบ โดยเน้นครัวเรือนเป้าหมาย 3 ระดับ ดังนี้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3.1) ครัวเรือนที่มีรายได้ต่ำกว่าเกณฑ์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ปี 2559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3.2) ครัวเรือนเป้าหมายจากฐานข้อมูลที่เคยแจ้งประสงค์ฝึกอาชีพ ตามโครงการตามยุทธศาสตร์ที่ 1</w:t>
      </w:r>
    </w:p>
    <w:p w:rsidR="006419BE" w:rsidRP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3.3) ครัวเรือนเป้าหมายที่มีความพร้อมและมีความตั้งใจในการประกอบอาชีพ (อยู่ในเกณฑ์ของผู้ที่</w:t>
      </w:r>
      <w:r w:rsidR="00A10D5A">
        <w:rPr>
          <w:rFonts w:ascii="TH SarabunIT๙" w:hAnsi="TH SarabunIT๙" w:cs="TH SarabunIT๙" w:hint="cs"/>
          <w:sz w:val="32"/>
          <w:szCs w:val="32"/>
          <w:cs/>
        </w:rPr>
        <w:t>มีรายได้น้อย)</w:t>
      </w:r>
    </w:p>
    <w:p w:rsidR="009E16BF" w:rsidRPr="00B0321B" w:rsidRDefault="009E16BF" w:rsidP="00C617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สอบถามความต้องการด้านอาชีพ โดยมุ่งเน้นอาชีพที่คิดว่ามีโอกาสสำเร็จได้</w:t>
      </w:r>
      <w:r w:rsidR="00B0321B">
        <w:rPr>
          <w:rFonts w:ascii="TH SarabunIT๙" w:hAnsi="TH SarabunIT๙" w:cs="TH SarabunIT๙"/>
          <w:sz w:val="32"/>
          <w:szCs w:val="32"/>
        </w:rPr>
        <w:t xml:space="preserve">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ทั้งในระยะสั้นและระยะยาว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(ประมาณ 1 - 2 อาชีพ เพื่อสร้างโอกาสสู่การรวมกลุ่มได้หลังการฝึกอบรมฯ) ทั้งนี้ ปราชญ์ต้องให้คำแนะนำ/แนวคิดเกี่ยวกับการเชื่อมโยงด้านอาชีพสู่ความสำเร็จ เช่นสามารถต่อยอดกับร้านค้าประชารัฐของจังหวัด หรือเชื่อมโยงกับห้างร้าน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E16BF" w:rsidRDefault="009E16BF" w:rsidP="00A923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>การฝึกอบรมอาชีพ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มุ่งเน้นกระบวนการที่สามารถทำได้จริง และสำเร็จได้ภายในห้วงระยะเวลาที่กำหนด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4AC9" w:rsidRPr="007C1656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เป็นอาชีพที่สามารถประกอบอาชีพได้จริง</w:t>
      </w:r>
      <w:r w:rsidR="00AD5050">
        <w:rPr>
          <w:rFonts w:ascii="TH SarabunIT๙" w:hAnsi="TH SarabunIT๙" w:cs="TH SarabunIT๙"/>
          <w:sz w:val="32"/>
          <w:szCs w:val="32"/>
        </w:rPr>
        <w:t xml:space="preserve">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เกิดรายได้จริง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 xml:space="preserve"> สามารถต่อยอดสู่การรวมกลุ่มอาชีพ (โดยเฉพาะการจดทะเบียนผู้ผลิตผู้ประกอบการ </w:t>
      </w:r>
      <w:r w:rsidR="007C1656">
        <w:rPr>
          <w:rFonts w:ascii="TH SarabunIT๙" w:hAnsi="TH SarabunIT๙" w:cs="TH SarabunIT๙"/>
          <w:sz w:val="32"/>
          <w:szCs w:val="32"/>
        </w:rPr>
        <w:t xml:space="preserve">OTOP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E16BF" w:rsidRDefault="006F4AC9" w:rsidP="007C165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ทีมปราชญ์มีความพร้อมและความตั้งใจในการขับเคลื่อนการสร้างสัมมาชีพชุมชน</w:t>
      </w:r>
    </w:p>
    <w:p w:rsidR="007C1656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 ทั้ง 20 ครัวเรือนมีความตั้งใจจริง และพร้อมที่จะเรียนรู้และพัฒนาทักษะด้านอาชีพตามความต้องการของครัวเรือนเป้าหมาย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7C165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ครัวเรือนเป้าหมายทุกคน มีความตั้งใจที่จะรวมกลุ่มอาชีพ (หลังการฝึกอบรม)</w:t>
      </w:r>
    </w:p>
    <w:p w:rsidR="006F4AC9" w:rsidRPr="005E1E57" w:rsidRDefault="009E16BF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ทีมสนับสนุนสัมมาชีพ แกนนำชุมชน และชุมชน</w:t>
      </w:r>
      <w:r w:rsidR="005E1E57">
        <w:rPr>
          <w:rFonts w:ascii="TH SarabunIT๙" w:hAnsi="TH SarabunIT๙" w:cs="TH SarabunIT๙"/>
          <w:sz w:val="32"/>
          <w:szCs w:val="32"/>
        </w:rPr>
        <w:t xml:space="preserve">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ให้การสนับสนุนงานสัมมาชีพเป็นอย่างดี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51C58" w:rsidRDefault="00251C58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Pr="00712C83" w:rsidRDefault="00A60862" w:rsidP="00A6086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 ต้องเป็นไปตามเงื่อนไขที่กรมฯ กำหนด</w:t>
      </w:r>
      <w:r w:rsidR="00712C83">
        <w:rPr>
          <w:rFonts w:ascii="TH SarabunIT๙" w:hAnsi="TH SarabunIT๙" w:cs="TH SarabunIT๙"/>
          <w:sz w:val="32"/>
          <w:szCs w:val="32"/>
        </w:rPr>
        <w:t xml:space="preserve"> 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กลุ่มเป้าหมายทุกคนต้องรับรู้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พร้อมแจ้งประสงค์หรือไม่ประสงค์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6EF"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กิจกรรมการฝึกอบรมอาชีพ ไม่ควรกำหนดระยะเวลาเพียง 5 วัน (เนื่องจากบางอาชีพต้องใช้ระยะเวลา</w:t>
      </w:r>
      <w:r w:rsidR="00241B5F">
        <w:rPr>
          <w:rFonts w:ascii="TH SarabunIT๙" w:hAnsi="TH SarabunIT๙" w:cs="TH SarabunIT๙" w:hint="cs"/>
          <w:sz w:val="32"/>
          <w:szCs w:val="32"/>
          <w:cs/>
        </w:rPr>
        <w:t>มากกว่า 5 วัน โดยเฉพาะอาชีพที่เป็นงานศิลปะและเป็นงานประเภทฝีมือ เป็นต้น</w:t>
      </w:r>
    </w:p>
    <w:p w:rsidR="006F4AC9" w:rsidRDefault="009E16BF" w:rsidP="005F3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5F3E47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9E16BF" w:rsidRDefault="00004EBA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209881</wp:posOffset>
            </wp:positionH>
            <wp:positionV relativeFrom="paragraph">
              <wp:posOffset>77248</wp:posOffset>
            </wp:positionV>
            <wp:extent cx="2482897" cy="1860605"/>
            <wp:effectExtent l="19050" t="0" r="0" b="0"/>
            <wp:wrapNone/>
            <wp:docPr id="12" name="Picture 8" descr="D:\Users\DC\Desktop\รูปกิจกรรมปีงบประมาณ 2560\ไทรทอง\สัมมาชีพปลักแตน_๑๗๐๓๒๐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C\Desktop\รูปกิจกรรมปีงบประมาณ 2560\ไทรทอง\สัมมาชีพปลักแตน_๑๗๐๓๒๐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97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1E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3024644</wp:posOffset>
            </wp:positionH>
            <wp:positionV relativeFrom="paragraph">
              <wp:posOffset>79856</wp:posOffset>
            </wp:positionV>
            <wp:extent cx="2477659" cy="1860605"/>
            <wp:effectExtent l="19050" t="0" r="0" b="0"/>
            <wp:wrapNone/>
            <wp:docPr id="11" name="Picture 7" descr="D:\Users\DC\Desktop\รูปกิจกรรมปีงบประมาณ 2560\ไทรทอง\สัมมาชีพปลักแตน_๑๗๐๓๒๐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C\Desktop\รูปกิจกรรมปีงบประมาณ 2560\ไทรทอง\สัมมาชีพปลักแตน_๑๗๐๓๒๐_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59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0F74A7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217833</wp:posOffset>
            </wp:positionH>
            <wp:positionV relativeFrom="paragraph">
              <wp:posOffset>82081</wp:posOffset>
            </wp:positionV>
            <wp:extent cx="2485610" cy="1844702"/>
            <wp:effectExtent l="19050" t="0" r="0" b="0"/>
            <wp:wrapNone/>
            <wp:docPr id="33" name="Picture 13" descr="D:\Users\DC\Desktop\รูปกิจกรรมปีงบประมาณ 2560\ไทรทอง\_๑๗๐๓๒๐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DC\Desktop\รูปกิจกรรมปีงบประมาณ 2560\ไทรทอง\_๑๗๐๓๒๐_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EBA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3024643</wp:posOffset>
            </wp:positionH>
            <wp:positionV relativeFrom="paragraph">
              <wp:posOffset>82081</wp:posOffset>
            </wp:positionV>
            <wp:extent cx="2446355" cy="1844452"/>
            <wp:effectExtent l="19050" t="0" r="0" b="0"/>
            <wp:wrapNone/>
            <wp:docPr id="10" name="Picture 6" descr="D:\Users\DC\Desktop\รูปกิจกรรมปีงบประมาณ 2560\ไทรทอง\สัมมาชีพปลักแตน_๑๗๐๓๒๐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C\Desktop\รูปกิจกรรมปีงบประมาณ 2560\ไทรทอง\สัมมาชีพปลักแตน_๑๗๐๓๒๐_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74" cy="184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04EBA" w:rsidRDefault="00004EBA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5F56AD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27" type="#_x0000_t202" style="position:absolute;left:0;text-align:left;margin-left:65.9pt;margin-top:23.95pt;width:344.25pt;height:33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E16BF" w:rsidRPr="00BE7885" w:rsidRDefault="009E16BF" w:rsidP="009E16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="00AA2B71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 w:rsidR="00AA2B7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51C58" w:rsidRDefault="00251C5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แบบรายงานผลเทคนิคส่งเสริมสัมมาชีพชุมชน (แบบ 2)</w:t>
      </w:r>
    </w:p>
    <w:p w:rsidR="004873FC" w:rsidRPr="00163C9A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0E59" w:rsidRPr="0055635B" w:rsidRDefault="00800145" w:rsidP="00910E5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เทคนิคการส่งเสริม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="00800145"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910E59" w:rsidRPr="0055635B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ตำแหน่งในหมู่บ้าน (ระบุ)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(  /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เจ้าหน้าที่พัฒนาชุมชน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251C58">
        <w:rPr>
          <w:rFonts w:ascii="TH SarabunIT๙" w:hAnsi="TH SarabunIT๙" w:cs="TH SarabunIT๙" w:hint="cs"/>
          <w:sz w:val="32"/>
          <w:szCs w:val="32"/>
          <w:cs/>
        </w:rPr>
        <w:t>นางมา</w:t>
      </w:r>
      <w:proofErr w:type="spellStart"/>
      <w:r w:rsidR="00251C58">
        <w:rPr>
          <w:rFonts w:ascii="TH SarabunIT๙" w:hAnsi="TH SarabunIT๙" w:cs="TH SarabunIT๙" w:hint="cs"/>
          <w:sz w:val="32"/>
          <w:szCs w:val="32"/>
          <w:cs/>
        </w:rPr>
        <w:t>รีย๊ะ</w:t>
      </w:r>
      <w:proofErr w:type="spellEnd"/>
      <w:r w:rsidR="00251C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251C58">
        <w:rPr>
          <w:rFonts w:ascii="TH SarabunIT๙" w:hAnsi="TH SarabunIT๙" w:cs="TH SarabunIT๙" w:hint="cs"/>
          <w:sz w:val="32"/>
          <w:szCs w:val="32"/>
          <w:cs/>
        </w:rPr>
        <w:t>โตะ</w:t>
      </w:r>
      <w:proofErr w:type="spellEnd"/>
      <w:r w:rsidR="00251C58">
        <w:rPr>
          <w:rFonts w:ascii="TH SarabunIT๙" w:hAnsi="TH SarabunIT๙" w:cs="TH SarabunIT๙" w:hint="cs"/>
          <w:sz w:val="32"/>
          <w:szCs w:val="32"/>
          <w:cs/>
        </w:rPr>
        <w:t>หะ</w:t>
      </w:r>
    </w:p>
    <w:p w:rsidR="00910E59" w:rsidRDefault="00910E59" w:rsidP="008001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</w:t>
      </w:r>
      <w:r w:rsidR="00251C58">
        <w:rPr>
          <w:rFonts w:ascii="TH SarabunIT๙" w:hAnsi="TH SarabunIT๙" w:cs="TH SarabunIT๙" w:hint="cs"/>
          <w:sz w:val="32"/>
          <w:szCs w:val="32"/>
          <w:cs/>
        </w:rPr>
        <w:t xml:space="preserve">ชำนาญการ 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อำเภอไม้แก่น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FB332E">
        <w:rPr>
          <w:rFonts w:ascii="TH SarabunIT๙" w:hAnsi="TH SarabunIT๙" w:cs="TH SarabunIT๙" w:hint="cs"/>
          <w:sz w:val="32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FB332E">
        <w:rPr>
          <w:rFonts w:ascii="TH SarabunIT๙" w:hAnsi="TH SarabunIT๙" w:cs="TH SarabunIT๙"/>
          <w:sz w:val="32"/>
          <w:szCs w:val="32"/>
        </w:rPr>
        <w:t>4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7B375F">
        <w:rPr>
          <w:rFonts w:ascii="TH SarabunIT๙" w:hAnsi="TH SarabunIT๙" w:cs="TH SarabunIT๙" w:hint="cs"/>
          <w:sz w:val="32"/>
          <w:szCs w:val="32"/>
          <w:cs/>
        </w:rPr>
        <w:t>ตำบลไทรทอง  อำเภอไม้แก่น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 w:rsidR="007B375F">
        <w:rPr>
          <w:rFonts w:ascii="TH SarabunIT๙" w:hAnsi="TH SarabunIT๙" w:cs="TH SarabunIT๙"/>
          <w:sz w:val="32"/>
          <w:szCs w:val="32"/>
        </w:rPr>
        <w:t>94220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FB332E">
        <w:rPr>
          <w:rFonts w:ascii="TH SarabunIT๙" w:hAnsi="TH SarabunIT๙" w:cs="TH SarabunIT๙"/>
          <w:sz w:val="32"/>
          <w:szCs w:val="32"/>
        </w:rPr>
        <w:t>080-8744952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800145" w:rsidRPr="00E922F6" w:rsidRDefault="00910E59" w:rsidP="00910E59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กรมการพัฒนาชุมชน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ดำเนินงานโครงการสร้างสัมมาชีพชุมชน เพื่อ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สนอง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ตอบต่อ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จังหวัดปัตตานี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123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จาก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23,589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หมู่บ้านทั้งประเทศ</w:t>
      </w:r>
    </w:p>
    <w:p w:rsidR="001C5554" w:rsidRDefault="00E922F6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0F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</w:t>
      </w: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พัฒนากร ทำหน้าที่ประสานงานแจ้งให้ปราชญ์ชุมชนเป้าหมายในหมู่บ้านเศรษฐกิจพอเพียงตามพื้นที่ความรับผิดชอบของยุทธศาสตร์ที่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หมู่บ้านละ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เดินทางเข้ารับการอบรมหลักสูตร “วิทยากรสัมมาชีพชุมชน” จำนวนรุ่นละ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</w:t>
      </w:r>
      <w:r w:rsidR="005168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เพื่อเพิ่มพูนทักษะด้านการถ่ายทอดความรู้และการจัดกระบวนการสัมมาชีพชุมชน และสามารถกลับไปทำหน้าที่ “วิทยากรสัมมาชีพชุมชน” ในระดับหมู่บ้านอย่างมีประสิทธิภาพ</w:t>
      </w: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416AF" w:rsidRDefault="00E416AF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332E" w:rsidRDefault="00FB332E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Pr="00100AF2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C256D9" w:rsidRPr="00C256D9" w:rsidRDefault="00775181" w:rsidP="00C256D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56D9" w:rsidRPr="00C256D9">
        <w:rPr>
          <w:rFonts w:ascii="TH SarabunIT๙" w:hAnsi="TH SarabunIT๙" w:cs="TH SarabunIT๙"/>
          <w:sz w:val="32"/>
          <w:szCs w:val="32"/>
        </w:rPr>
        <w:t>1</w:t>
      </w:r>
      <w:r w:rsidR="00C256D9" w:rsidRPr="00C256D9">
        <w:rPr>
          <w:rFonts w:ascii="TH SarabunIT๙" w:hAnsi="TH SarabunIT๙" w:cs="TH SarabunIT๙" w:hint="cs"/>
          <w:sz w:val="32"/>
          <w:szCs w:val="32"/>
          <w:cs/>
        </w:rPr>
        <w:t>) สร้างความรู้ความเข้าใจในกระบวนงานขับเคลื่อนสัมมาชีพ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ในชุมชน ชี้แจงแนวทางโครงการสร้างสัมมาชีพชุมชน</w:t>
      </w:r>
    </w:p>
    <w:p w:rsidR="004118E1" w:rsidRDefault="0057129D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129D"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ถ่ายทอดความรู้ เทค</w:t>
      </w:r>
      <w:r w:rsidR="00647421">
        <w:rPr>
          <w:rFonts w:ascii="TH SarabunIT๙" w:hAnsi="TH SarabunIT๙" w:cs="TH SarabunIT๙" w:hint="cs"/>
          <w:sz w:val="32"/>
          <w:szCs w:val="32"/>
          <w:cs/>
        </w:rPr>
        <w:t>นิคการเป็นวิทยากรผู้นำสัมมาชีพปราชญ์ ที่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ผ่านการอบรมหลักสูตร “วิทยากรผู้นำสัมมาชีพ”</w:t>
      </w:r>
    </w:p>
    <w:p w:rsidR="00784615" w:rsidRDefault="004118E1" w:rsidP="005168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จัดทีมวิทยากรผู้นำสัมมาชีพพร้อมมอบหมายภารกิจหน้าที่ ในการส่งเสริมสนับสนุน กำกับและติดตาม</w:t>
      </w:r>
      <w:r w:rsidR="00B5209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ครัวเรือนเป้าหมายที่ผ่านการอบรมอาชีพ</w:t>
      </w:r>
    </w:p>
    <w:p w:rsidR="00FD5377" w:rsidRDefault="00BA505C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56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B520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ทบทวนจัดทำแผนปฏิบัติการฝึกอบรมอาชีพและส่งเสริมสนับสนุน กำกับและติดตามครัวเรือนเป้าหมาย</w:t>
      </w:r>
    </w:p>
    <w:p w:rsidR="003D31BA" w:rsidRPr="003D31BA" w:rsidRDefault="003D31BA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ทีมวิทยากรระดับหมู่บ้านร่วมกันวิเคราะห์ข้อมูลความต้องการอาชีพ โดยจัดกลุ่มความต้องการอาชีพ แล้วจึงวิเคราะห์ให้เชื่อมโยงกับตลาด สร้างผลผลิตเข้าสู่ระบบ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OTOP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503A5" w:rsidRPr="00D75680" w:rsidRDefault="00A503A5" w:rsidP="003D31B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10E59" w:rsidRDefault="006051E6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ขั้นตอนและ</w:t>
      </w:r>
      <w:r w:rsidR="00AA5A78">
        <w:rPr>
          <w:rFonts w:ascii="TH SarabunIT๙" w:hAnsi="TH SarabunIT๙" w:cs="TH SarabunIT๙" w:hint="cs"/>
          <w:sz w:val="32"/>
          <w:szCs w:val="32"/>
          <w:cs/>
        </w:rPr>
        <w:t>กระบว</w:t>
      </w:r>
      <w:r>
        <w:rPr>
          <w:rFonts w:ascii="TH SarabunIT๙" w:hAnsi="TH SarabunIT๙" w:cs="TH SarabunIT๙" w:hint="cs"/>
          <w:sz w:val="32"/>
          <w:szCs w:val="32"/>
          <w:cs/>
        </w:rPr>
        <w:t>นงานที่กรมฯ ให้เป็นแนวทาง ปฏิบัติได้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ในทุกขั้นตอน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และประสบความสำเร็จจริง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10E59" w:rsidRPr="00712C83" w:rsidRDefault="00910E59" w:rsidP="00910E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- กระบวนการพิจารณาครัวเรือนเป้าหมายฯ </w:t>
      </w:r>
      <w:r>
        <w:rPr>
          <w:rFonts w:ascii="TH SarabunIT๙" w:hAnsi="TH SarabunIT๙" w:cs="TH SarabunIT๙" w:hint="cs"/>
          <w:sz w:val="32"/>
          <w:szCs w:val="32"/>
          <w:cs/>
        </w:rPr>
        <w:t>ต้องเป็นไปตามเงื่อนไขที่กรมฯ 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กลุ่มเป้าหมายทุกคนต้องรับรู้ พร้อมแจ้งประสงค์หรือไม่ประสงค์ โดยเฉพาะกลุ่มครัวเรือนเป้าหมายที่ตกเกณฑ์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 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10E59" w:rsidRDefault="00910E59" w:rsidP="006051E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กิจกรรมการฝึกอบรมอาชีพ ไม่ควรกำหนดระยะเวลาเพียง 5 วัน (เนื่องจากบางอาชีพต้องใช้ระยะเวลามา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>กกว่า 5 วัน โดยเฉพาะอาชีพที่เกี่ยวข้องกับงานศิลปะและ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งานประเภทฝีมือ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 xml:space="preserve"> (หรือ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proofErr w:type="gramStart"/>
      <w:r w:rsidR="006051E6">
        <w:rPr>
          <w:rFonts w:ascii="TH SarabunIT๙" w:hAnsi="TH SarabunIT๙" w:cs="TH SarabunIT๙"/>
          <w:sz w:val="32"/>
          <w:szCs w:val="32"/>
        </w:rPr>
        <w:t>handmade</w:t>
      </w:r>
      <w:proofErr w:type="gramEnd"/>
      <w:r w:rsidR="00181A8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910E59" w:rsidRDefault="00F859B1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2992839</wp:posOffset>
            </wp:positionH>
            <wp:positionV relativeFrom="paragraph">
              <wp:posOffset>193482</wp:posOffset>
            </wp:positionV>
            <wp:extent cx="2528238" cy="1900361"/>
            <wp:effectExtent l="19050" t="0" r="5412" b="0"/>
            <wp:wrapNone/>
            <wp:docPr id="28" name="Picture 10" descr="D:\Users\DC\Desktop\รูปกิจกรรมปีงบประมาณ 2560\ไทรทอง\สัมมาชีพปลักแตน_๑๗๐๓๒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C\Desktop\รูปกิจกรรมปีงบประมาณ 2560\ไทรทอง\สัมมาชีพปลักแตน_๑๗๐๓๒๐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38" cy="190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5D9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233045</wp:posOffset>
            </wp:positionV>
            <wp:extent cx="2485390" cy="1860550"/>
            <wp:effectExtent l="19050" t="0" r="0" b="0"/>
            <wp:wrapNone/>
            <wp:docPr id="15" name="Picture 8" descr="D:\Users\DC\Desktop\รูปกิจกรรมปีงบประมาณ 2560\ไทรทอง\สัมมาชีพปลักแตน_๑๗๐๓๒๐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C\Desktop\รูปกิจกรรมปีงบประมาณ 2560\ไทรทอง\สัมมาชีพปลักแตน_๑๗๐๓๒๐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742037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2992838</wp:posOffset>
            </wp:positionH>
            <wp:positionV relativeFrom="paragraph">
              <wp:posOffset>69960</wp:posOffset>
            </wp:positionV>
            <wp:extent cx="2577739" cy="1781093"/>
            <wp:effectExtent l="19050" t="0" r="0" b="0"/>
            <wp:wrapNone/>
            <wp:docPr id="31" name="Picture 12" descr="D:\Users\DC\Desktop\รูปกิจกรรมปีงบประมาณ 2560\กิจกรรมเดือน  กุมภาพันธ์ 2560\รูปตะกร้าไทรทอง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C\Desktop\รูปกิจกรรมปีงบประมาณ 2560\กิจกรรมเดือน  กุมภาพันธ์ 2560\รูปตะกร้าไทรทอง\IMG_0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39" cy="17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265540</wp:posOffset>
            </wp:positionH>
            <wp:positionV relativeFrom="paragraph">
              <wp:posOffset>69960</wp:posOffset>
            </wp:positionV>
            <wp:extent cx="2477659" cy="1781092"/>
            <wp:effectExtent l="19050" t="0" r="0" b="0"/>
            <wp:wrapNone/>
            <wp:docPr id="29" name="Picture 11" descr="D:\Users\DC\Desktop\รูปกิจกรรมปีงบประมาณ 2560\กิจกรรมเดือน  กุมภาพันธ์ 2560\รูปตะกร้าไทรทอง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C\Desktop\รูปกิจกรรมปีงบประมาณ 2560\กิจกรรมเดือน  กุมภาพันธ์ 2560\รูปตะกร้าไทรทอง\IMG_09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59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5F56A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9" type="#_x0000_t202" style="position:absolute;left:0;text-align:left;margin-left:60.65pt;margin-top:14.85pt;width:344.25pt;height:3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10E59" w:rsidRPr="00BE7885" w:rsidRDefault="00910E59" w:rsidP="00910E5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AE1D34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D031F7"/>
    <w:rsid w:val="000004A1"/>
    <w:rsid w:val="00004EBA"/>
    <w:rsid w:val="000237FE"/>
    <w:rsid w:val="0004514B"/>
    <w:rsid w:val="00070D65"/>
    <w:rsid w:val="0007459E"/>
    <w:rsid w:val="000759E5"/>
    <w:rsid w:val="00076D0B"/>
    <w:rsid w:val="00076E5D"/>
    <w:rsid w:val="0007741B"/>
    <w:rsid w:val="00081DB6"/>
    <w:rsid w:val="00082DAF"/>
    <w:rsid w:val="000874EC"/>
    <w:rsid w:val="00091565"/>
    <w:rsid w:val="000A0A4C"/>
    <w:rsid w:val="000B652D"/>
    <w:rsid w:val="000F74A7"/>
    <w:rsid w:val="001009EF"/>
    <w:rsid w:val="00100AF2"/>
    <w:rsid w:val="00101748"/>
    <w:rsid w:val="001107A1"/>
    <w:rsid w:val="00121A43"/>
    <w:rsid w:val="00125AD3"/>
    <w:rsid w:val="00130D01"/>
    <w:rsid w:val="001569DC"/>
    <w:rsid w:val="001819A5"/>
    <w:rsid w:val="00181A85"/>
    <w:rsid w:val="00183CF5"/>
    <w:rsid w:val="001C5554"/>
    <w:rsid w:val="00204D30"/>
    <w:rsid w:val="002057C1"/>
    <w:rsid w:val="00212592"/>
    <w:rsid w:val="002178EA"/>
    <w:rsid w:val="002255B4"/>
    <w:rsid w:val="00241B3F"/>
    <w:rsid w:val="00241B5F"/>
    <w:rsid w:val="00251C58"/>
    <w:rsid w:val="00283754"/>
    <w:rsid w:val="002B55D2"/>
    <w:rsid w:val="002C5752"/>
    <w:rsid w:val="002D1204"/>
    <w:rsid w:val="00315AAA"/>
    <w:rsid w:val="00327932"/>
    <w:rsid w:val="00345DB6"/>
    <w:rsid w:val="003919FB"/>
    <w:rsid w:val="00395E77"/>
    <w:rsid w:val="003A7926"/>
    <w:rsid w:val="003D31BA"/>
    <w:rsid w:val="003E5A44"/>
    <w:rsid w:val="003E5DB1"/>
    <w:rsid w:val="003E7C2D"/>
    <w:rsid w:val="00400C55"/>
    <w:rsid w:val="00406479"/>
    <w:rsid w:val="004118E1"/>
    <w:rsid w:val="004263BD"/>
    <w:rsid w:val="00462BC5"/>
    <w:rsid w:val="004873FC"/>
    <w:rsid w:val="004906B2"/>
    <w:rsid w:val="004A1274"/>
    <w:rsid w:val="004B4AC0"/>
    <w:rsid w:val="004E6FFC"/>
    <w:rsid w:val="00516809"/>
    <w:rsid w:val="0055635B"/>
    <w:rsid w:val="00561638"/>
    <w:rsid w:val="0057129D"/>
    <w:rsid w:val="005D6D8C"/>
    <w:rsid w:val="005E05B1"/>
    <w:rsid w:val="005E08CC"/>
    <w:rsid w:val="005E1E57"/>
    <w:rsid w:val="005E29C6"/>
    <w:rsid w:val="005F3E47"/>
    <w:rsid w:val="005F56AD"/>
    <w:rsid w:val="006033EF"/>
    <w:rsid w:val="006051E6"/>
    <w:rsid w:val="00605ACB"/>
    <w:rsid w:val="0060614E"/>
    <w:rsid w:val="006101DC"/>
    <w:rsid w:val="006419BE"/>
    <w:rsid w:val="00647421"/>
    <w:rsid w:val="0065200A"/>
    <w:rsid w:val="00657473"/>
    <w:rsid w:val="006806E5"/>
    <w:rsid w:val="00684DDB"/>
    <w:rsid w:val="006920D1"/>
    <w:rsid w:val="00692EAF"/>
    <w:rsid w:val="006958BF"/>
    <w:rsid w:val="006B07D2"/>
    <w:rsid w:val="006B1ED7"/>
    <w:rsid w:val="006B36BE"/>
    <w:rsid w:val="006B7FE2"/>
    <w:rsid w:val="006C3DD8"/>
    <w:rsid w:val="006D09A7"/>
    <w:rsid w:val="006F01E7"/>
    <w:rsid w:val="006F4AC9"/>
    <w:rsid w:val="00712C83"/>
    <w:rsid w:val="007149DD"/>
    <w:rsid w:val="00741D17"/>
    <w:rsid w:val="00742037"/>
    <w:rsid w:val="00745789"/>
    <w:rsid w:val="0075264D"/>
    <w:rsid w:val="00775181"/>
    <w:rsid w:val="00784615"/>
    <w:rsid w:val="0079370F"/>
    <w:rsid w:val="007A2889"/>
    <w:rsid w:val="007A420C"/>
    <w:rsid w:val="007B375F"/>
    <w:rsid w:val="007B5A06"/>
    <w:rsid w:val="007C1656"/>
    <w:rsid w:val="007C7605"/>
    <w:rsid w:val="00800145"/>
    <w:rsid w:val="00810FAA"/>
    <w:rsid w:val="008269BC"/>
    <w:rsid w:val="008344B8"/>
    <w:rsid w:val="00836FC0"/>
    <w:rsid w:val="00847943"/>
    <w:rsid w:val="0087720B"/>
    <w:rsid w:val="00890341"/>
    <w:rsid w:val="008925D9"/>
    <w:rsid w:val="008933BA"/>
    <w:rsid w:val="00897220"/>
    <w:rsid w:val="008A303D"/>
    <w:rsid w:val="008A41DB"/>
    <w:rsid w:val="008A4689"/>
    <w:rsid w:val="008A477B"/>
    <w:rsid w:val="008A5DC3"/>
    <w:rsid w:val="008A6779"/>
    <w:rsid w:val="008A706B"/>
    <w:rsid w:val="008F2E19"/>
    <w:rsid w:val="00910E59"/>
    <w:rsid w:val="00924E60"/>
    <w:rsid w:val="0093186A"/>
    <w:rsid w:val="0093697D"/>
    <w:rsid w:val="00937FCA"/>
    <w:rsid w:val="00940628"/>
    <w:rsid w:val="009409AE"/>
    <w:rsid w:val="00977EEF"/>
    <w:rsid w:val="009A4695"/>
    <w:rsid w:val="009B3828"/>
    <w:rsid w:val="009C25D4"/>
    <w:rsid w:val="009D6D37"/>
    <w:rsid w:val="009E16BF"/>
    <w:rsid w:val="009E236B"/>
    <w:rsid w:val="009E4A8C"/>
    <w:rsid w:val="009E71F4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B00C1"/>
    <w:rsid w:val="00AC56EF"/>
    <w:rsid w:val="00AD5050"/>
    <w:rsid w:val="00AE1D34"/>
    <w:rsid w:val="00AF7FD4"/>
    <w:rsid w:val="00B0321B"/>
    <w:rsid w:val="00B13CB7"/>
    <w:rsid w:val="00B50421"/>
    <w:rsid w:val="00B52096"/>
    <w:rsid w:val="00B524F2"/>
    <w:rsid w:val="00B66526"/>
    <w:rsid w:val="00B74C62"/>
    <w:rsid w:val="00B86970"/>
    <w:rsid w:val="00B91849"/>
    <w:rsid w:val="00BA1D94"/>
    <w:rsid w:val="00BA505C"/>
    <w:rsid w:val="00BC4DF1"/>
    <w:rsid w:val="00BC5D55"/>
    <w:rsid w:val="00BC7A02"/>
    <w:rsid w:val="00BE6303"/>
    <w:rsid w:val="00BE7885"/>
    <w:rsid w:val="00C11709"/>
    <w:rsid w:val="00C21DEA"/>
    <w:rsid w:val="00C256D9"/>
    <w:rsid w:val="00C32DCA"/>
    <w:rsid w:val="00C332FA"/>
    <w:rsid w:val="00C531EF"/>
    <w:rsid w:val="00C617D2"/>
    <w:rsid w:val="00C80FB7"/>
    <w:rsid w:val="00CB5B86"/>
    <w:rsid w:val="00CC7DAC"/>
    <w:rsid w:val="00CD5677"/>
    <w:rsid w:val="00CD75FE"/>
    <w:rsid w:val="00CF557E"/>
    <w:rsid w:val="00D031F7"/>
    <w:rsid w:val="00D41342"/>
    <w:rsid w:val="00D71F05"/>
    <w:rsid w:val="00D75680"/>
    <w:rsid w:val="00D84605"/>
    <w:rsid w:val="00DB6FA4"/>
    <w:rsid w:val="00E02E84"/>
    <w:rsid w:val="00E404F9"/>
    <w:rsid w:val="00E41531"/>
    <w:rsid w:val="00E416AF"/>
    <w:rsid w:val="00E47BFA"/>
    <w:rsid w:val="00E631AA"/>
    <w:rsid w:val="00E67BF5"/>
    <w:rsid w:val="00E922F6"/>
    <w:rsid w:val="00EB0344"/>
    <w:rsid w:val="00EC056A"/>
    <w:rsid w:val="00EE21C6"/>
    <w:rsid w:val="00EE6665"/>
    <w:rsid w:val="00F06CA5"/>
    <w:rsid w:val="00F17F9F"/>
    <w:rsid w:val="00F33DEF"/>
    <w:rsid w:val="00F508EB"/>
    <w:rsid w:val="00F66E83"/>
    <w:rsid w:val="00F77A78"/>
    <w:rsid w:val="00F77C2B"/>
    <w:rsid w:val="00F859B1"/>
    <w:rsid w:val="00FB094E"/>
    <w:rsid w:val="00FB332E"/>
    <w:rsid w:val="00FD5377"/>
    <w:rsid w:val="00FE7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EC486-B866-41F6-8F59-6E065E0EF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DC</cp:lastModifiedBy>
  <cp:revision>18</cp:revision>
  <cp:lastPrinted>2017-03-15T09:16:00Z</cp:lastPrinted>
  <dcterms:created xsi:type="dcterms:W3CDTF">2017-03-20T03:56:00Z</dcterms:created>
  <dcterms:modified xsi:type="dcterms:W3CDTF">2017-03-20T06:19:00Z</dcterms:modified>
</cp:coreProperties>
</file>